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FA13" w14:textId="77777777" w:rsidR="00926167" w:rsidRPr="00B76727" w:rsidRDefault="00926167" w:rsidP="00926167">
      <w:pPr>
        <w:jc w:val="center"/>
        <w:rPr>
          <w:b/>
          <w:sz w:val="28"/>
          <w:szCs w:val="28"/>
          <w:lang w:val="en-GB"/>
        </w:rPr>
      </w:pPr>
      <w:r w:rsidRPr="00B76727">
        <w:rPr>
          <w:b/>
          <w:sz w:val="28"/>
          <w:szCs w:val="28"/>
          <w:lang w:val="en-GB"/>
        </w:rPr>
        <w:t>Conditions for applying for an extraordinary special purpose scholarship</w:t>
      </w:r>
    </w:p>
    <w:p w14:paraId="2EC1FED9" w14:textId="1B5358F7" w:rsidR="001E65F1" w:rsidRPr="00B76727" w:rsidRDefault="00926167" w:rsidP="00926167">
      <w:pPr>
        <w:jc w:val="center"/>
        <w:rPr>
          <w:b/>
          <w:sz w:val="28"/>
          <w:szCs w:val="28"/>
          <w:lang w:val="en-GB"/>
        </w:rPr>
      </w:pPr>
      <w:r w:rsidRPr="00B76727">
        <w:rPr>
          <w:b/>
          <w:sz w:val="28"/>
          <w:szCs w:val="28"/>
          <w:lang w:val="en-GB"/>
        </w:rPr>
        <w:t>for "Gifted Students" in the academic year 202</w:t>
      </w:r>
      <w:r w:rsidR="0084151A">
        <w:rPr>
          <w:b/>
          <w:sz w:val="28"/>
          <w:szCs w:val="28"/>
          <w:lang w:val="en-GB"/>
        </w:rPr>
        <w:t>4</w:t>
      </w:r>
      <w:r w:rsidRPr="00B76727">
        <w:rPr>
          <w:b/>
          <w:sz w:val="28"/>
          <w:szCs w:val="28"/>
          <w:lang w:val="en-GB"/>
        </w:rPr>
        <w:t>/202</w:t>
      </w:r>
      <w:r w:rsidR="0084151A">
        <w:rPr>
          <w:b/>
          <w:sz w:val="28"/>
          <w:szCs w:val="28"/>
          <w:lang w:val="en-GB"/>
        </w:rPr>
        <w:t>5</w:t>
      </w:r>
    </w:p>
    <w:p w14:paraId="635A86D9" w14:textId="62E3E134" w:rsidR="00517072" w:rsidRPr="00B76727" w:rsidRDefault="00926167" w:rsidP="005D4464">
      <w:pPr>
        <w:spacing w:before="360"/>
        <w:rPr>
          <w:b/>
          <w:sz w:val="24"/>
          <w:lang w:val="en-GB"/>
        </w:rPr>
      </w:pPr>
      <w:r w:rsidRPr="00B76727">
        <w:rPr>
          <w:b/>
          <w:sz w:val="24"/>
          <w:lang w:val="en-GB"/>
        </w:rPr>
        <w:t>Competition announcement date</w:t>
      </w:r>
    </w:p>
    <w:p w14:paraId="22F41FA1" w14:textId="4DE03352" w:rsidR="00517072" w:rsidRPr="00B76727" w:rsidRDefault="00926167" w:rsidP="006857F2">
      <w:pPr>
        <w:pStyle w:val="FormtovanvHTML"/>
        <w:spacing w:line="259" w:lineRule="auto"/>
        <w:jc w:val="both"/>
        <w:rPr>
          <w:rFonts w:asciiTheme="minorHAnsi" w:hAnsiTheme="minorHAnsi" w:cstheme="minorHAnsi"/>
          <w:sz w:val="22"/>
          <w:szCs w:val="22"/>
          <w:lang w:val="en-GB"/>
        </w:rPr>
      </w:pPr>
      <w:r w:rsidRPr="00B76727">
        <w:rPr>
          <w:rFonts w:asciiTheme="minorHAnsi" w:hAnsiTheme="minorHAnsi" w:cstheme="minorHAnsi"/>
          <w:sz w:val="22"/>
          <w:szCs w:val="22"/>
          <w:lang w:val="en-GB"/>
        </w:rPr>
        <w:t xml:space="preserve">Applications for the competition will be accepted </w:t>
      </w:r>
      <w:r w:rsidRPr="00B76727">
        <w:rPr>
          <w:rFonts w:asciiTheme="minorHAnsi" w:hAnsiTheme="minorHAnsi" w:cstheme="minorHAnsi"/>
          <w:b/>
          <w:sz w:val="22"/>
          <w:szCs w:val="22"/>
          <w:lang w:val="en-GB"/>
        </w:rPr>
        <w:t xml:space="preserve">from September </w:t>
      </w:r>
      <w:r w:rsidR="008A467A">
        <w:rPr>
          <w:rFonts w:asciiTheme="minorHAnsi" w:hAnsiTheme="minorHAnsi" w:cstheme="minorHAnsi"/>
          <w:b/>
          <w:sz w:val="22"/>
          <w:szCs w:val="22"/>
          <w:lang w:val="en-GB"/>
        </w:rPr>
        <w:t>2</w:t>
      </w:r>
      <w:r w:rsidR="0084151A">
        <w:rPr>
          <w:rFonts w:asciiTheme="minorHAnsi" w:hAnsiTheme="minorHAnsi" w:cstheme="minorHAnsi"/>
          <w:b/>
          <w:sz w:val="22"/>
          <w:szCs w:val="22"/>
          <w:lang w:val="en-GB"/>
        </w:rPr>
        <w:t>3</w:t>
      </w:r>
      <w:r w:rsidRPr="00B76727">
        <w:rPr>
          <w:rFonts w:asciiTheme="minorHAnsi" w:hAnsiTheme="minorHAnsi" w:cstheme="minorHAnsi"/>
          <w:b/>
          <w:sz w:val="22"/>
          <w:szCs w:val="22"/>
          <w:lang w:val="en-GB"/>
        </w:rPr>
        <w:t xml:space="preserve"> to October 15, 202</w:t>
      </w:r>
      <w:r w:rsidR="0084151A">
        <w:rPr>
          <w:rFonts w:asciiTheme="minorHAnsi" w:hAnsiTheme="minorHAnsi" w:cstheme="minorHAnsi"/>
          <w:b/>
          <w:sz w:val="22"/>
          <w:szCs w:val="22"/>
          <w:lang w:val="en-GB"/>
        </w:rPr>
        <w:t>4</w:t>
      </w:r>
      <w:r w:rsidR="0066286E" w:rsidRPr="00B76727">
        <w:rPr>
          <w:rFonts w:asciiTheme="minorHAnsi" w:hAnsiTheme="minorHAnsi" w:cstheme="minorHAnsi"/>
          <w:b/>
          <w:sz w:val="22"/>
          <w:szCs w:val="22"/>
          <w:lang w:val="en-GB"/>
        </w:rPr>
        <w:t>.</w:t>
      </w:r>
    </w:p>
    <w:p w14:paraId="0A6E3371" w14:textId="4B8B347B" w:rsidR="00517072" w:rsidRPr="00B76727" w:rsidRDefault="00926167" w:rsidP="006857F2">
      <w:pPr>
        <w:pStyle w:val="FormtovanvHTML"/>
        <w:spacing w:line="259" w:lineRule="auto"/>
        <w:jc w:val="both"/>
        <w:rPr>
          <w:rFonts w:asciiTheme="minorHAnsi" w:hAnsiTheme="minorHAnsi" w:cstheme="minorHAnsi"/>
          <w:sz w:val="22"/>
          <w:szCs w:val="22"/>
          <w:lang w:val="en-GB"/>
        </w:rPr>
      </w:pPr>
      <w:r w:rsidRPr="00B76727">
        <w:rPr>
          <w:rFonts w:asciiTheme="minorHAnsi" w:hAnsiTheme="minorHAnsi" w:cstheme="minorHAnsi"/>
          <w:sz w:val="22"/>
          <w:szCs w:val="22"/>
          <w:lang w:val="en-GB"/>
        </w:rPr>
        <w:t>Conditions and application forms are available at the link</w:t>
      </w:r>
      <w:r w:rsidR="00517072" w:rsidRPr="00B76727">
        <w:rPr>
          <w:rFonts w:asciiTheme="minorHAnsi" w:hAnsiTheme="minorHAnsi" w:cstheme="minorHAnsi"/>
          <w:sz w:val="22"/>
          <w:szCs w:val="22"/>
          <w:lang w:val="en-GB"/>
        </w:rPr>
        <w:t xml:space="preserve">: </w:t>
      </w:r>
      <w:hyperlink r:id="rId5" w:history="1">
        <w:r w:rsidR="00517072" w:rsidRPr="00B76727">
          <w:rPr>
            <w:rStyle w:val="Hypertextovodkaz"/>
            <w:rFonts w:asciiTheme="minorHAnsi" w:hAnsiTheme="minorHAnsi" w:cstheme="minorHAnsi"/>
            <w:sz w:val="22"/>
            <w:szCs w:val="22"/>
            <w:lang w:val="en-GB"/>
          </w:rPr>
          <w:t>https://portal.cvut.cz/informace-pro-studenty/stipendia-nadace-granty/</w:t>
        </w:r>
      </w:hyperlink>
      <w:r w:rsidR="00517072" w:rsidRPr="00B76727">
        <w:rPr>
          <w:rFonts w:asciiTheme="minorHAnsi" w:hAnsiTheme="minorHAnsi" w:cstheme="minorHAnsi"/>
          <w:sz w:val="22"/>
          <w:szCs w:val="22"/>
          <w:lang w:val="en-GB"/>
        </w:rPr>
        <w:t>.</w:t>
      </w:r>
    </w:p>
    <w:p w14:paraId="40B82242" w14:textId="618ED9E9" w:rsidR="00517072" w:rsidRPr="00B76727" w:rsidRDefault="00926167" w:rsidP="006857F2">
      <w:pPr>
        <w:jc w:val="both"/>
        <w:rPr>
          <w:lang w:val="en-GB"/>
        </w:rPr>
      </w:pPr>
      <w:r w:rsidRPr="00B76727">
        <w:rPr>
          <w:lang w:val="en-GB"/>
        </w:rPr>
        <w:t xml:space="preserve">The signed and completed application form must be sent in writing or by email </w:t>
      </w:r>
      <w:r w:rsidRPr="00B76727">
        <w:rPr>
          <w:b/>
          <w:bCs/>
          <w:lang w:val="en-GB"/>
        </w:rPr>
        <w:t>by October 15, 202</w:t>
      </w:r>
      <w:r w:rsidR="00053D6C">
        <w:rPr>
          <w:b/>
          <w:bCs/>
          <w:lang w:val="en-GB"/>
        </w:rPr>
        <w:t>4</w:t>
      </w:r>
      <w:r w:rsidRPr="00B76727">
        <w:rPr>
          <w:lang w:val="en-GB"/>
        </w:rPr>
        <w:t xml:space="preserve"> to the CTU Rectorate</w:t>
      </w:r>
      <w:r w:rsidR="008700BD" w:rsidRPr="00B76727">
        <w:rPr>
          <w:lang w:val="en-GB"/>
        </w:rPr>
        <w:t>,</w:t>
      </w:r>
      <w:r w:rsidR="00F9377B" w:rsidRPr="00B76727">
        <w:rPr>
          <w:lang w:val="en-GB"/>
        </w:rPr>
        <w:t xml:space="preserve"> Radka Slabá, </w:t>
      </w:r>
      <w:r w:rsidRPr="00B76727">
        <w:rPr>
          <w:lang w:val="en-GB"/>
        </w:rPr>
        <w:t>Department for Studies and Student Affairs</w:t>
      </w:r>
      <w:r w:rsidR="00F9377B" w:rsidRPr="00B76727">
        <w:rPr>
          <w:lang w:val="en-GB"/>
        </w:rPr>
        <w:t>,</w:t>
      </w:r>
      <w:r w:rsidR="008700BD" w:rsidRPr="00B76727">
        <w:rPr>
          <w:lang w:val="en-GB"/>
        </w:rPr>
        <w:t xml:space="preserve"> </w:t>
      </w:r>
      <w:proofErr w:type="spellStart"/>
      <w:r w:rsidR="00F9377B" w:rsidRPr="00B76727">
        <w:rPr>
          <w:lang w:val="en-GB"/>
        </w:rPr>
        <w:t>Jugoslávských</w:t>
      </w:r>
      <w:proofErr w:type="spellEnd"/>
      <w:r w:rsidR="00F9377B" w:rsidRPr="00B76727">
        <w:rPr>
          <w:lang w:val="en-GB"/>
        </w:rPr>
        <w:t xml:space="preserve"> </w:t>
      </w:r>
      <w:proofErr w:type="spellStart"/>
      <w:r w:rsidR="00F9377B" w:rsidRPr="00B76727">
        <w:rPr>
          <w:lang w:val="en-GB"/>
        </w:rPr>
        <w:t>partyzánů</w:t>
      </w:r>
      <w:proofErr w:type="spellEnd"/>
      <w:r w:rsidR="00F9377B" w:rsidRPr="00B76727">
        <w:rPr>
          <w:lang w:val="en-GB"/>
        </w:rPr>
        <w:t xml:space="preserve"> 1580/3, 160 00 Praha 6.</w:t>
      </w:r>
    </w:p>
    <w:p w14:paraId="73071E42" w14:textId="78F4EFE9" w:rsidR="007609DE" w:rsidRPr="00B76727" w:rsidRDefault="002D04F1" w:rsidP="00D46141">
      <w:pPr>
        <w:spacing w:before="360"/>
        <w:jc w:val="both"/>
        <w:rPr>
          <w:b/>
          <w:lang w:val="en-GB"/>
        </w:rPr>
      </w:pPr>
      <w:r w:rsidRPr="00B76727">
        <w:rPr>
          <w:b/>
          <w:lang w:val="en-GB"/>
        </w:rPr>
        <w:t>Purpose of Scholarship</w:t>
      </w:r>
    </w:p>
    <w:p w14:paraId="7320B379" w14:textId="7F1E47DA" w:rsidR="00517072" w:rsidRPr="00B76727" w:rsidRDefault="00620561" w:rsidP="008C31E8">
      <w:pPr>
        <w:jc w:val="both"/>
        <w:rPr>
          <w:lang w:val="en-GB"/>
        </w:rPr>
      </w:pPr>
      <w:r w:rsidRPr="00B76727">
        <w:rPr>
          <w:lang w:val="en-GB"/>
        </w:rPr>
        <w:t>The Extraordinary Scholarship for Gifted Students is awarded to students in bachelor's and master's programs</w:t>
      </w:r>
      <w:r w:rsidR="00517072" w:rsidRPr="00B76727">
        <w:rPr>
          <w:lang w:val="en-GB"/>
        </w:rPr>
        <w:t xml:space="preserve">, </w:t>
      </w:r>
      <w:r w:rsidRPr="00B76727">
        <w:rPr>
          <w:lang w:val="en-GB"/>
        </w:rPr>
        <w:t>who during their studies published the results of work created at CTU at a conference or in a professional journal</w:t>
      </w:r>
      <w:r w:rsidR="00517072" w:rsidRPr="00B76727">
        <w:rPr>
          <w:lang w:val="en-GB"/>
        </w:rPr>
        <w:t xml:space="preserve">, </w:t>
      </w:r>
      <w:r w:rsidRPr="00B76727">
        <w:rPr>
          <w:lang w:val="en-GB"/>
        </w:rPr>
        <w:t>or successfully participated in a competition or otherwise represented CTU with the results of their work that were created at CTU</w:t>
      </w:r>
      <w:r w:rsidR="00517072" w:rsidRPr="00B76727">
        <w:rPr>
          <w:lang w:val="en-GB"/>
        </w:rPr>
        <w:t>.</w:t>
      </w:r>
    </w:p>
    <w:p w14:paraId="48921F91" w14:textId="400B8002" w:rsidR="00517072" w:rsidRPr="00B76727" w:rsidRDefault="00620561" w:rsidP="00D46141">
      <w:pPr>
        <w:spacing w:before="360"/>
        <w:jc w:val="both"/>
        <w:rPr>
          <w:b/>
          <w:lang w:val="en-GB"/>
        </w:rPr>
      </w:pPr>
      <w:r w:rsidRPr="00B76727">
        <w:rPr>
          <w:b/>
          <w:lang w:val="en-GB"/>
        </w:rPr>
        <w:t>Conditions for awarding the scholarship</w:t>
      </w:r>
    </w:p>
    <w:p w14:paraId="28D1EC32" w14:textId="2ADCB46B" w:rsidR="007609DE" w:rsidRPr="00B76727" w:rsidRDefault="00620561" w:rsidP="008C31E8">
      <w:pPr>
        <w:jc w:val="both"/>
        <w:rPr>
          <w:rFonts w:cstheme="minorHAnsi"/>
          <w:lang w:val="en-GB"/>
        </w:rPr>
      </w:pPr>
      <w:r w:rsidRPr="00B76727">
        <w:rPr>
          <w:rFonts w:cstheme="minorHAnsi"/>
          <w:lang w:val="en-GB"/>
        </w:rPr>
        <w:t>The competition will be announced in 3 categories</w:t>
      </w:r>
      <w:r w:rsidR="00250D61" w:rsidRPr="00B76727">
        <w:rPr>
          <w:rFonts w:cstheme="minorHAnsi"/>
          <w:lang w:val="en-GB"/>
        </w:rPr>
        <w:t>.</w:t>
      </w:r>
    </w:p>
    <w:p w14:paraId="185F10EF" w14:textId="3CE76152" w:rsidR="00250D61" w:rsidRPr="00B76727" w:rsidRDefault="00620561" w:rsidP="008C31E8">
      <w:pPr>
        <w:jc w:val="both"/>
        <w:rPr>
          <w:rFonts w:cstheme="minorHAnsi"/>
          <w:lang w:val="en-GB"/>
        </w:rPr>
      </w:pPr>
      <w:r w:rsidRPr="00B76727">
        <w:rPr>
          <w:rFonts w:cstheme="minorHAnsi"/>
          <w:lang w:val="en-GB"/>
        </w:rPr>
        <w:t>General conditions valid for all categories</w:t>
      </w:r>
      <w:r w:rsidR="00250D61" w:rsidRPr="00B76727">
        <w:rPr>
          <w:rFonts w:cstheme="minorHAnsi"/>
          <w:lang w:val="en-GB"/>
        </w:rPr>
        <w:t>:</w:t>
      </w:r>
    </w:p>
    <w:p w14:paraId="12196157" w14:textId="5B42A238" w:rsidR="00250D61" w:rsidRPr="00B76727" w:rsidRDefault="00620561" w:rsidP="008C31E8">
      <w:pPr>
        <w:pStyle w:val="Odstavecseseznamem"/>
        <w:numPr>
          <w:ilvl w:val="0"/>
          <w:numId w:val="4"/>
        </w:numPr>
        <w:spacing w:after="0" w:line="240" w:lineRule="atLeast"/>
        <w:jc w:val="both"/>
        <w:rPr>
          <w:rFonts w:cstheme="minorHAnsi"/>
          <w:lang w:val="en-GB"/>
        </w:rPr>
      </w:pPr>
      <w:r w:rsidRPr="00B76727">
        <w:rPr>
          <w:rFonts w:cstheme="minorHAnsi"/>
          <w:lang w:val="en-GB"/>
        </w:rPr>
        <w:t>The scholarship is not intended for students in the 1st year of bachelor's studies</w:t>
      </w:r>
    </w:p>
    <w:p w14:paraId="72B80924" w14:textId="0F4A87CF" w:rsidR="00250D61" w:rsidRPr="00B76727" w:rsidRDefault="00620561" w:rsidP="008C31E8">
      <w:pPr>
        <w:pStyle w:val="Odstavecseseznamem"/>
        <w:numPr>
          <w:ilvl w:val="0"/>
          <w:numId w:val="4"/>
        </w:numPr>
        <w:spacing w:after="0" w:line="240" w:lineRule="atLeast"/>
        <w:jc w:val="both"/>
        <w:rPr>
          <w:rFonts w:cstheme="minorHAnsi"/>
          <w:lang w:val="en-GB"/>
        </w:rPr>
      </w:pPr>
      <w:r w:rsidRPr="00B76727">
        <w:rPr>
          <w:rFonts w:cstheme="minorHAnsi"/>
          <w:lang w:val="en-GB"/>
        </w:rPr>
        <w:t>The scholarship is not intended for students of doctoral programs</w:t>
      </w:r>
    </w:p>
    <w:p w14:paraId="19438F4F" w14:textId="4D96A968" w:rsidR="00250D61" w:rsidRPr="00B76727" w:rsidRDefault="00620561" w:rsidP="008C31E8">
      <w:pPr>
        <w:pStyle w:val="Odstavecseseznamem"/>
        <w:numPr>
          <w:ilvl w:val="0"/>
          <w:numId w:val="4"/>
        </w:numPr>
        <w:spacing w:after="0" w:line="240" w:lineRule="atLeast"/>
        <w:jc w:val="both"/>
        <w:rPr>
          <w:rFonts w:cstheme="minorHAnsi"/>
          <w:lang w:val="en-GB"/>
        </w:rPr>
      </w:pPr>
      <w:r w:rsidRPr="00B76727">
        <w:rPr>
          <w:rFonts w:cstheme="minorHAnsi"/>
          <w:lang w:val="en-GB"/>
        </w:rPr>
        <w:t>If the student is subject to disciplinary proceedings or if his/her studies have been interrupted, the scholarship cannot be awarded</w:t>
      </w:r>
    </w:p>
    <w:p w14:paraId="4FDD8C76" w14:textId="544FDEC8" w:rsidR="00386351" w:rsidRPr="00B76727" w:rsidRDefault="00620561" w:rsidP="008C31E8">
      <w:pPr>
        <w:pStyle w:val="Odstavecseseznamem"/>
        <w:numPr>
          <w:ilvl w:val="0"/>
          <w:numId w:val="4"/>
        </w:numPr>
        <w:spacing w:after="0" w:line="240" w:lineRule="atLeast"/>
        <w:jc w:val="both"/>
        <w:rPr>
          <w:rFonts w:cstheme="minorHAnsi"/>
          <w:lang w:val="en-GB"/>
        </w:rPr>
      </w:pPr>
      <w:r w:rsidRPr="00B76727">
        <w:rPr>
          <w:rFonts w:cstheme="minorHAnsi"/>
          <w:lang w:val="en-GB"/>
        </w:rPr>
        <w:t>The scholarship will not be awarded to students who would apply the same results with which they succeeded in the previous rounds of the "Gifted Students" competition (does not apply to category 3)</w:t>
      </w:r>
    </w:p>
    <w:p w14:paraId="01625EA4" w14:textId="77777777" w:rsidR="00250D61" w:rsidRPr="00B76727" w:rsidRDefault="00250D61">
      <w:pPr>
        <w:rPr>
          <w:rFonts w:cstheme="minorHAnsi"/>
          <w:lang w:val="en-GB"/>
        </w:rPr>
      </w:pPr>
    </w:p>
    <w:p w14:paraId="35D56FE7" w14:textId="0F912645" w:rsidR="00104709" w:rsidRPr="00B76727" w:rsidRDefault="00620561" w:rsidP="00B82590">
      <w:pPr>
        <w:pStyle w:val="Odstavecseseznamem"/>
        <w:numPr>
          <w:ilvl w:val="0"/>
          <w:numId w:val="5"/>
        </w:numPr>
        <w:spacing w:after="0" w:line="240" w:lineRule="atLeast"/>
        <w:ind w:left="426" w:hanging="426"/>
        <w:rPr>
          <w:rFonts w:cstheme="minorHAnsi"/>
          <w:b/>
          <w:lang w:val="en-GB"/>
        </w:rPr>
      </w:pPr>
      <w:r w:rsidRPr="00B76727">
        <w:rPr>
          <w:rFonts w:cstheme="minorHAnsi"/>
          <w:b/>
          <w:lang w:val="en-GB"/>
        </w:rPr>
        <w:t>Category - Publication at a conference or in a professional journal</w:t>
      </w:r>
      <w:r w:rsidR="00104709" w:rsidRPr="00B76727">
        <w:rPr>
          <w:rFonts w:cstheme="minorHAnsi"/>
          <w:b/>
          <w:lang w:val="en-GB"/>
        </w:rPr>
        <w:t>.</w:t>
      </w:r>
    </w:p>
    <w:p w14:paraId="5832BED8" w14:textId="77777777" w:rsidR="00B82590" w:rsidRPr="00B76727" w:rsidRDefault="00B82590" w:rsidP="00B82590">
      <w:pPr>
        <w:spacing w:after="0" w:line="240" w:lineRule="atLeast"/>
        <w:ind w:left="360"/>
        <w:rPr>
          <w:rFonts w:cstheme="minorHAnsi"/>
          <w:lang w:val="en-GB"/>
        </w:rPr>
      </w:pPr>
    </w:p>
    <w:p w14:paraId="2DD0462D" w14:textId="0F5DD900" w:rsidR="00104709" w:rsidRPr="00B76727" w:rsidRDefault="00620561" w:rsidP="00104709">
      <w:pPr>
        <w:spacing w:line="240" w:lineRule="atLeast"/>
        <w:rPr>
          <w:rFonts w:cstheme="minorHAnsi"/>
          <w:lang w:val="en-GB"/>
        </w:rPr>
      </w:pPr>
      <w:r w:rsidRPr="00B76727">
        <w:rPr>
          <w:rFonts w:cstheme="minorHAnsi"/>
          <w:lang w:val="en-GB"/>
        </w:rPr>
        <w:t>Specific conditions for this category</w:t>
      </w:r>
      <w:r w:rsidR="00B82590" w:rsidRPr="00B76727">
        <w:rPr>
          <w:rFonts w:cstheme="minorHAnsi"/>
          <w:lang w:val="en-GB"/>
        </w:rPr>
        <w:t>:</w:t>
      </w:r>
    </w:p>
    <w:p w14:paraId="2A2100CB" w14:textId="243DE803" w:rsidR="00517072" w:rsidRPr="00B76727" w:rsidRDefault="00620561" w:rsidP="00517072">
      <w:pPr>
        <w:pStyle w:val="Odstavecseseznamem"/>
        <w:numPr>
          <w:ilvl w:val="0"/>
          <w:numId w:val="4"/>
        </w:numPr>
        <w:spacing w:after="0" w:line="240" w:lineRule="atLeast"/>
        <w:rPr>
          <w:rFonts w:cstheme="minorHAnsi"/>
          <w:lang w:val="en-GB"/>
        </w:rPr>
      </w:pPr>
      <w:r w:rsidRPr="00B76727">
        <w:rPr>
          <w:rFonts w:cstheme="minorHAnsi"/>
          <w:lang w:val="en-GB"/>
        </w:rPr>
        <w:t xml:space="preserve">The publication must be published or accepted for publication </w:t>
      </w:r>
      <w:r w:rsidR="00053D6C">
        <w:rPr>
          <w:rFonts w:cstheme="minorHAnsi"/>
          <w:bCs/>
          <w:lang w:val="en-GB"/>
        </w:rPr>
        <w:t xml:space="preserve">between </w:t>
      </w:r>
      <w:r w:rsidR="00053D6C" w:rsidRPr="00053D6C">
        <w:rPr>
          <w:rFonts w:cstheme="minorHAnsi"/>
          <w:bCs/>
          <w:lang w:val="en-GB"/>
        </w:rPr>
        <w:t>October 15,</w:t>
      </w:r>
      <w:r w:rsidR="00053D6C" w:rsidRPr="00B76727">
        <w:rPr>
          <w:rFonts w:cstheme="minorHAnsi"/>
          <w:b/>
          <w:lang w:val="en-GB"/>
        </w:rPr>
        <w:t xml:space="preserve"> </w:t>
      </w:r>
      <w:r w:rsidR="00EB0142" w:rsidRPr="00B76727">
        <w:rPr>
          <w:rFonts w:cstheme="minorHAnsi"/>
          <w:lang w:val="en-GB"/>
        </w:rPr>
        <w:t>202</w:t>
      </w:r>
      <w:r w:rsidR="00EB0142">
        <w:rPr>
          <w:rFonts w:cstheme="minorHAnsi"/>
          <w:lang w:val="en-GB"/>
        </w:rPr>
        <w:t>3,</w:t>
      </w:r>
      <w:r w:rsidR="00053D6C" w:rsidRPr="00B76727">
        <w:rPr>
          <w:rFonts w:cstheme="minorHAnsi"/>
          <w:lang w:val="en-GB"/>
        </w:rPr>
        <w:t xml:space="preserve"> </w:t>
      </w:r>
      <w:r w:rsidR="00053D6C">
        <w:rPr>
          <w:rFonts w:cstheme="minorHAnsi"/>
          <w:lang w:val="en-GB"/>
        </w:rPr>
        <w:t>and October 15,</w:t>
      </w:r>
      <w:r w:rsidR="00053D6C" w:rsidRPr="00B76727">
        <w:rPr>
          <w:rFonts w:cstheme="minorHAnsi"/>
          <w:lang w:val="en-GB"/>
        </w:rPr>
        <w:t xml:space="preserve"> 202</w:t>
      </w:r>
      <w:r w:rsidR="00053D6C">
        <w:rPr>
          <w:rFonts w:cstheme="minorHAnsi"/>
          <w:lang w:val="en-GB"/>
        </w:rPr>
        <w:t>4.</w:t>
      </w:r>
    </w:p>
    <w:p w14:paraId="4F283A6C" w14:textId="5A21DC49" w:rsidR="005210AD" w:rsidRPr="00B76727" w:rsidRDefault="00620561" w:rsidP="006857F2">
      <w:pPr>
        <w:pStyle w:val="Odstavecseseznamem"/>
        <w:numPr>
          <w:ilvl w:val="0"/>
          <w:numId w:val="4"/>
        </w:numPr>
        <w:spacing w:line="240" w:lineRule="atLeast"/>
        <w:ind w:left="357" w:hanging="357"/>
        <w:jc w:val="both"/>
        <w:rPr>
          <w:rFonts w:eastAsia="Times New Roman" w:cstheme="minorHAnsi"/>
          <w:lang w:val="en-GB" w:eastAsia="cs-CZ"/>
        </w:rPr>
      </w:pPr>
      <w:r w:rsidRPr="00B76727">
        <w:rPr>
          <w:rFonts w:eastAsia="Times New Roman" w:cstheme="minorHAnsi"/>
          <w:lang w:val="en-GB" w:eastAsia="cs-CZ"/>
        </w:rPr>
        <w:t>The application must contain a statement/recommendation from an academic staff member from CTU, with a clear statement of the student's contribution to the publication</w:t>
      </w:r>
      <w:r w:rsidR="00EE7640" w:rsidRPr="00B76727">
        <w:rPr>
          <w:rFonts w:eastAsia="Times New Roman" w:cstheme="minorHAnsi"/>
          <w:lang w:val="en-GB" w:eastAsia="cs-CZ"/>
        </w:rPr>
        <w:t>.</w:t>
      </w:r>
    </w:p>
    <w:p w14:paraId="5556106F" w14:textId="28001869" w:rsidR="00104709" w:rsidRPr="00B76727" w:rsidRDefault="00620561" w:rsidP="00104709">
      <w:pPr>
        <w:pStyle w:val="Odstavecseseznamem"/>
        <w:numPr>
          <w:ilvl w:val="0"/>
          <w:numId w:val="4"/>
        </w:numPr>
        <w:spacing w:after="0" w:line="240" w:lineRule="atLeast"/>
        <w:rPr>
          <w:rFonts w:cstheme="minorHAnsi"/>
          <w:lang w:val="en-GB"/>
        </w:rPr>
      </w:pPr>
      <w:r w:rsidRPr="00B76727">
        <w:rPr>
          <w:rFonts w:cstheme="minorHAnsi"/>
          <w:lang w:val="en-GB"/>
        </w:rPr>
        <w:t>Scholarship ranging from 1,000 to 30,000 CZK depending on the type of publication and the student's share of authorship</w:t>
      </w:r>
      <w:r w:rsidR="00104709" w:rsidRPr="00B76727">
        <w:rPr>
          <w:rFonts w:cstheme="minorHAnsi"/>
          <w:lang w:val="en-GB"/>
        </w:rPr>
        <w:t>.</w:t>
      </w:r>
    </w:p>
    <w:p w14:paraId="61C14BF0" w14:textId="2B80AC85" w:rsidR="00104709" w:rsidRPr="00B76727" w:rsidRDefault="008F3DEF" w:rsidP="00104709">
      <w:pPr>
        <w:pStyle w:val="Odstavecseseznamem"/>
        <w:numPr>
          <w:ilvl w:val="0"/>
          <w:numId w:val="4"/>
        </w:numPr>
        <w:spacing w:after="0" w:line="240" w:lineRule="atLeast"/>
        <w:rPr>
          <w:rFonts w:cstheme="minorHAnsi"/>
          <w:lang w:val="en-GB"/>
        </w:rPr>
      </w:pPr>
      <w:r w:rsidRPr="00B76727">
        <w:rPr>
          <w:rFonts w:cstheme="minorHAnsi"/>
          <w:lang w:val="en-GB"/>
        </w:rPr>
        <w:t xml:space="preserve">The special purpose scholarship is awarded in accordance with the CTU Scholarship Regulations, Article 4, paragraph 2, letter </w:t>
      </w:r>
      <w:r w:rsidR="00374189">
        <w:rPr>
          <w:rFonts w:cstheme="minorHAnsi"/>
          <w:lang w:val="en-GB"/>
        </w:rPr>
        <w:t>g</w:t>
      </w:r>
      <w:r w:rsidRPr="00B76727">
        <w:rPr>
          <w:rFonts w:cstheme="minorHAnsi"/>
          <w:lang w:val="en-GB"/>
        </w:rPr>
        <w:t>) – 1</w:t>
      </w:r>
      <w:r w:rsidR="008C31E8" w:rsidRPr="00B76727">
        <w:rPr>
          <w:rFonts w:cstheme="minorHAnsi"/>
          <w:lang w:val="en-GB"/>
        </w:rPr>
        <w:t>.</w:t>
      </w:r>
    </w:p>
    <w:p w14:paraId="4F8B1951" w14:textId="0D8B519C" w:rsidR="00D46141" w:rsidRPr="00B76727" w:rsidRDefault="008F3DEF" w:rsidP="00D46141">
      <w:pPr>
        <w:pStyle w:val="Odstavecseseznamem"/>
        <w:numPr>
          <w:ilvl w:val="0"/>
          <w:numId w:val="4"/>
        </w:numPr>
        <w:spacing w:after="0" w:line="240" w:lineRule="atLeast"/>
        <w:rPr>
          <w:rFonts w:cstheme="minorHAnsi"/>
          <w:lang w:val="en-GB"/>
        </w:rPr>
      </w:pPr>
      <w:r w:rsidRPr="00B76727">
        <w:rPr>
          <w:rFonts w:cstheme="minorHAnsi"/>
          <w:lang w:val="en-GB"/>
        </w:rPr>
        <w:t>To submit an application for this category, it is also necessary to fill in Appendix 1</w:t>
      </w:r>
      <w:r w:rsidR="00D46141" w:rsidRPr="00B76727">
        <w:rPr>
          <w:rFonts w:cstheme="minorHAnsi"/>
          <w:lang w:val="en-GB"/>
        </w:rPr>
        <w:t xml:space="preserve">. </w:t>
      </w:r>
    </w:p>
    <w:p w14:paraId="26571E2E" w14:textId="77777777" w:rsidR="00104709" w:rsidRDefault="00104709" w:rsidP="00104709">
      <w:pPr>
        <w:rPr>
          <w:rFonts w:cstheme="minorHAnsi"/>
          <w:lang w:val="en-GB"/>
        </w:rPr>
      </w:pPr>
    </w:p>
    <w:p w14:paraId="3F65A22A" w14:textId="77777777" w:rsidR="00053D6C" w:rsidRPr="00B76727" w:rsidRDefault="00053D6C" w:rsidP="00104709">
      <w:pPr>
        <w:rPr>
          <w:rFonts w:cstheme="minorHAnsi"/>
          <w:lang w:val="en-GB"/>
        </w:rPr>
      </w:pPr>
    </w:p>
    <w:p w14:paraId="772D97CF" w14:textId="010E1B4F" w:rsidR="00104709" w:rsidRPr="00B76727" w:rsidRDefault="00DE5E92" w:rsidP="00B82590">
      <w:pPr>
        <w:pStyle w:val="Odstavecseseznamem"/>
        <w:numPr>
          <w:ilvl w:val="0"/>
          <w:numId w:val="5"/>
        </w:numPr>
        <w:spacing w:after="0" w:line="240" w:lineRule="atLeast"/>
        <w:ind w:left="426" w:hanging="426"/>
        <w:rPr>
          <w:rFonts w:cstheme="minorHAnsi"/>
          <w:b/>
          <w:lang w:val="en-GB"/>
        </w:rPr>
      </w:pPr>
      <w:r w:rsidRPr="00B76727">
        <w:rPr>
          <w:rFonts w:cstheme="minorHAnsi"/>
          <w:b/>
          <w:lang w:val="en-GB"/>
        </w:rPr>
        <w:lastRenderedPageBreak/>
        <w:t>Category - Success in an (inter)national competition or other CTU representation</w:t>
      </w:r>
      <w:r w:rsidR="00104709" w:rsidRPr="00B76727">
        <w:rPr>
          <w:rFonts w:cstheme="minorHAnsi"/>
          <w:b/>
          <w:lang w:val="en-GB"/>
        </w:rPr>
        <w:t>.</w:t>
      </w:r>
    </w:p>
    <w:p w14:paraId="2B25DCE2" w14:textId="77777777" w:rsidR="00B82590" w:rsidRPr="00B76727" w:rsidRDefault="00B82590" w:rsidP="00B82590">
      <w:pPr>
        <w:pStyle w:val="Odstavecseseznamem"/>
        <w:spacing w:after="0" w:line="240" w:lineRule="atLeast"/>
        <w:rPr>
          <w:rFonts w:cstheme="minorHAnsi"/>
          <w:b/>
          <w:lang w:val="en-GB"/>
        </w:rPr>
      </w:pPr>
    </w:p>
    <w:p w14:paraId="6697872B" w14:textId="370C2EA6" w:rsidR="00104709" w:rsidRPr="00B76727" w:rsidRDefault="007A35F6" w:rsidP="00BC674E">
      <w:pPr>
        <w:spacing w:line="240" w:lineRule="atLeast"/>
        <w:rPr>
          <w:lang w:val="en-GB"/>
        </w:rPr>
      </w:pPr>
      <w:r w:rsidRPr="007A35F6">
        <w:rPr>
          <w:rFonts w:cstheme="minorHAnsi"/>
          <w:lang w:val="en-GB"/>
        </w:rPr>
        <w:t>Specific conditions for this category</w:t>
      </w:r>
      <w:r w:rsidR="00035930" w:rsidRPr="00B76727">
        <w:rPr>
          <w:rFonts w:cstheme="minorHAnsi"/>
          <w:lang w:val="en-GB"/>
        </w:rPr>
        <w:t>:</w:t>
      </w:r>
    </w:p>
    <w:p w14:paraId="5E2957E2" w14:textId="0DE5F101" w:rsidR="00104709" w:rsidRPr="00B76727" w:rsidRDefault="00715780" w:rsidP="00104709">
      <w:pPr>
        <w:pStyle w:val="Odstavecseseznamem"/>
        <w:numPr>
          <w:ilvl w:val="0"/>
          <w:numId w:val="4"/>
        </w:numPr>
        <w:spacing w:after="0" w:line="240" w:lineRule="atLeast"/>
        <w:rPr>
          <w:rFonts w:cstheme="minorHAnsi"/>
          <w:lang w:val="en-GB"/>
        </w:rPr>
      </w:pPr>
      <w:r w:rsidRPr="00B76727">
        <w:rPr>
          <w:rFonts w:cstheme="minorHAnsi"/>
          <w:lang w:val="en-GB"/>
        </w:rPr>
        <w:t xml:space="preserve">The event took place </w:t>
      </w:r>
      <w:r w:rsidR="00053D6C">
        <w:rPr>
          <w:rFonts w:cstheme="minorHAnsi"/>
          <w:bCs/>
          <w:lang w:val="en-GB"/>
        </w:rPr>
        <w:t xml:space="preserve">between </w:t>
      </w:r>
      <w:r w:rsidR="00053D6C" w:rsidRPr="00053D6C">
        <w:rPr>
          <w:rFonts w:cstheme="minorHAnsi"/>
          <w:bCs/>
          <w:lang w:val="en-GB"/>
        </w:rPr>
        <w:t>October 15,</w:t>
      </w:r>
      <w:r w:rsidR="00053D6C" w:rsidRPr="00B76727">
        <w:rPr>
          <w:rFonts w:cstheme="minorHAnsi"/>
          <w:b/>
          <w:lang w:val="en-GB"/>
        </w:rPr>
        <w:t xml:space="preserve"> </w:t>
      </w:r>
      <w:r w:rsidR="00EB0142" w:rsidRPr="00B76727">
        <w:rPr>
          <w:rFonts w:cstheme="minorHAnsi"/>
          <w:lang w:val="en-GB"/>
        </w:rPr>
        <w:t>202</w:t>
      </w:r>
      <w:r w:rsidR="00EB0142">
        <w:rPr>
          <w:rFonts w:cstheme="minorHAnsi"/>
          <w:lang w:val="en-GB"/>
        </w:rPr>
        <w:t>3,</w:t>
      </w:r>
      <w:r w:rsidR="00053D6C" w:rsidRPr="00B76727">
        <w:rPr>
          <w:rFonts w:cstheme="minorHAnsi"/>
          <w:lang w:val="en-GB"/>
        </w:rPr>
        <w:t xml:space="preserve"> </w:t>
      </w:r>
      <w:r w:rsidR="00053D6C">
        <w:rPr>
          <w:rFonts w:cstheme="minorHAnsi"/>
          <w:lang w:val="en-GB"/>
        </w:rPr>
        <w:t>and October 15,</w:t>
      </w:r>
      <w:r w:rsidR="00053D6C" w:rsidRPr="00B76727">
        <w:rPr>
          <w:rFonts w:cstheme="minorHAnsi"/>
          <w:lang w:val="en-GB"/>
        </w:rPr>
        <w:t xml:space="preserve"> 202</w:t>
      </w:r>
      <w:r w:rsidR="00053D6C">
        <w:rPr>
          <w:rFonts w:cstheme="minorHAnsi"/>
          <w:lang w:val="en-GB"/>
        </w:rPr>
        <w:t>4</w:t>
      </w:r>
      <w:r w:rsidR="00B82590" w:rsidRPr="00B76727">
        <w:rPr>
          <w:rFonts w:cstheme="minorHAnsi"/>
          <w:lang w:val="en-GB"/>
        </w:rPr>
        <w:t>.</w:t>
      </w:r>
    </w:p>
    <w:p w14:paraId="731D5C14" w14:textId="332263CA" w:rsidR="00B82590" w:rsidRPr="00B76727" w:rsidRDefault="00715780" w:rsidP="00B82590">
      <w:pPr>
        <w:pStyle w:val="Odstavecseseznamem"/>
        <w:numPr>
          <w:ilvl w:val="0"/>
          <w:numId w:val="4"/>
        </w:numPr>
        <w:spacing w:line="240" w:lineRule="atLeast"/>
        <w:jc w:val="both"/>
        <w:rPr>
          <w:rFonts w:eastAsia="Times New Roman" w:cstheme="minorHAnsi"/>
          <w:lang w:val="en-GB" w:eastAsia="cs-CZ"/>
        </w:rPr>
      </w:pPr>
      <w:r w:rsidRPr="00B76727">
        <w:rPr>
          <w:rFonts w:eastAsia="Times New Roman" w:cstheme="minorHAnsi"/>
          <w:lang w:val="en-GB" w:eastAsia="cs-CZ"/>
        </w:rPr>
        <w:t xml:space="preserve">The application must contain a statement/recommendation from an academic </w:t>
      </w:r>
      <w:r w:rsidR="003F03AA" w:rsidRPr="00B76727">
        <w:rPr>
          <w:rFonts w:eastAsia="Times New Roman" w:cstheme="minorHAnsi"/>
          <w:lang w:val="en-GB" w:eastAsia="cs-CZ"/>
        </w:rPr>
        <w:t>staff member</w:t>
      </w:r>
      <w:r w:rsidRPr="00B76727">
        <w:rPr>
          <w:rFonts w:eastAsia="Times New Roman" w:cstheme="minorHAnsi"/>
          <w:lang w:val="en-GB" w:eastAsia="cs-CZ"/>
        </w:rPr>
        <w:t xml:space="preserve"> from CTU</w:t>
      </w:r>
      <w:r w:rsidR="00E466FD" w:rsidRPr="00B76727">
        <w:rPr>
          <w:rFonts w:eastAsia="Times New Roman" w:cstheme="minorHAnsi"/>
          <w:lang w:val="en-GB" w:eastAsia="cs-CZ"/>
        </w:rPr>
        <w:t>.</w:t>
      </w:r>
    </w:p>
    <w:p w14:paraId="48626972" w14:textId="13C8D987" w:rsidR="00104709" w:rsidRPr="00B76727" w:rsidRDefault="00715780" w:rsidP="00104709">
      <w:pPr>
        <w:pStyle w:val="Odstavecseseznamem"/>
        <w:numPr>
          <w:ilvl w:val="0"/>
          <w:numId w:val="4"/>
        </w:numPr>
        <w:spacing w:after="0" w:line="240" w:lineRule="atLeast"/>
        <w:rPr>
          <w:rFonts w:cstheme="minorHAnsi"/>
          <w:lang w:val="en-GB"/>
        </w:rPr>
      </w:pPr>
      <w:r w:rsidRPr="00B76727">
        <w:rPr>
          <w:rFonts w:cstheme="minorHAnsi"/>
          <w:lang w:val="en-GB"/>
        </w:rPr>
        <w:t>Scholarship ranging from 1,000 to 20,000 CZK depending on the type of competition/activity and, if applicable, the student's share in the team activity</w:t>
      </w:r>
      <w:r w:rsidR="00104709" w:rsidRPr="00B76727">
        <w:rPr>
          <w:rFonts w:cstheme="minorHAnsi"/>
          <w:lang w:val="en-GB"/>
        </w:rPr>
        <w:t>.</w:t>
      </w:r>
    </w:p>
    <w:p w14:paraId="02740FC3" w14:textId="72BA1C24" w:rsidR="003A602C" w:rsidRPr="00B76727" w:rsidRDefault="008F6A11" w:rsidP="00770FE8">
      <w:pPr>
        <w:pStyle w:val="Odstavecseseznamem"/>
        <w:numPr>
          <w:ilvl w:val="0"/>
          <w:numId w:val="4"/>
        </w:numPr>
        <w:spacing w:after="0" w:line="240" w:lineRule="atLeast"/>
        <w:rPr>
          <w:rFonts w:cstheme="minorHAnsi"/>
          <w:lang w:val="en-GB"/>
        </w:rPr>
      </w:pPr>
      <w:r w:rsidRPr="00B76727">
        <w:rPr>
          <w:rFonts w:cstheme="minorHAnsi"/>
          <w:lang w:val="en-GB"/>
        </w:rPr>
        <w:t>The scholarship does not apply to the CTU sports representation</w:t>
      </w:r>
      <w:r w:rsidR="008C31E8" w:rsidRPr="00B76727">
        <w:rPr>
          <w:rFonts w:cstheme="minorHAnsi"/>
          <w:lang w:val="en-GB"/>
        </w:rPr>
        <w:t>.</w:t>
      </w:r>
    </w:p>
    <w:p w14:paraId="398D5B0C" w14:textId="092468A7" w:rsidR="00C57C4E" w:rsidRPr="00B76727" w:rsidRDefault="001B6E3F" w:rsidP="00FB3B29">
      <w:pPr>
        <w:pStyle w:val="Normlnweb"/>
        <w:numPr>
          <w:ilvl w:val="0"/>
          <w:numId w:val="4"/>
        </w:numPr>
        <w:jc w:val="both"/>
        <w:rPr>
          <w:lang w:val="en-GB"/>
        </w:rPr>
      </w:pPr>
      <w:r w:rsidRPr="00B76727">
        <w:rPr>
          <w:lang w:val="en-GB"/>
        </w:rPr>
        <w:t>The same work, which succeeded in several different competitions, will be judged as one success or one other representation of CTU</w:t>
      </w:r>
      <w:r w:rsidR="005B04AE" w:rsidRPr="00B76727">
        <w:rPr>
          <w:lang w:val="en-GB"/>
        </w:rPr>
        <w:t xml:space="preserve">. </w:t>
      </w:r>
      <w:r w:rsidRPr="00B76727">
        <w:rPr>
          <w:lang w:val="en-GB"/>
        </w:rPr>
        <w:t>I.</w:t>
      </w:r>
      <w:r w:rsidR="00757FAA">
        <w:rPr>
          <w:lang w:val="en-GB"/>
        </w:rPr>
        <w:t>E</w:t>
      </w:r>
      <w:r w:rsidRPr="00B76727">
        <w:rPr>
          <w:lang w:val="en-GB"/>
        </w:rPr>
        <w:t>.</w:t>
      </w:r>
      <w:r w:rsidR="00757FAA">
        <w:rPr>
          <w:lang w:val="en-GB"/>
        </w:rPr>
        <w:t>,</w:t>
      </w:r>
      <w:r w:rsidRPr="00B76727">
        <w:rPr>
          <w:lang w:val="en-GB"/>
        </w:rPr>
        <w:t xml:space="preserve"> crucial is the work and not the number of competitions in which the same work has been successful</w:t>
      </w:r>
      <w:r w:rsidR="005B04AE" w:rsidRPr="00B76727">
        <w:rPr>
          <w:lang w:val="en-GB"/>
        </w:rPr>
        <w:t xml:space="preserve">. </w:t>
      </w:r>
      <w:r w:rsidRPr="00B76727">
        <w:rPr>
          <w:lang w:val="en-GB"/>
        </w:rPr>
        <w:t xml:space="preserve">The amount of the scholarship will be determined depending on the greatest achievement </w:t>
      </w:r>
      <w:r w:rsidR="005B04AE" w:rsidRPr="00B76727">
        <w:rPr>
          <w:lang w:val="en-GB"/>
        </w:rPr>
        <w:t>(</w:t>
      </w:r>
      <w:r w:rsidRPr="00B76727">
        <w:rPr>
          <w:lang w:val="en-GB"/>
        </w:rPr>
        <w:t>for example, if the work was successful in both the national and international round, success in the international round will be considered</w:t>
      </w:r>
      <w:r w:rsidR="005B04AE" w:rsidRPr="00B76727">
        <w:rPr>
          <w:lang w:val="en-GB"/>
        </w:rPr>
        <w:t xml:space="preserve">). </w:t>
      </w:r>
    </w:p>
    <w:p w14:paraId="7EEA9F78" w14:textId="6C76149F" w:rsidR="00927B95" w:rsidRPr="00B76727" w:rsidRDefault="001C7083" w:rsidP="00FB3B29">
      <w:pPr>
        <w:pStyle w:val="Normlnweb"/>
        <w:numPr>
          <w:ilvl w:val="0"/>
          <w:numId w:val="4"/>
        </w:numPr>
        <w:jc w:val="both"/>
        <w:rPr>
          <w:lang w:val="en-GB"/>
        </w:rPr>
      </w:pPr>
      <w:r w:rsidRPr="00B76727">
        <w:rPr>
          <w:lang w:val="en-GB"/>
        </w:rPr>
        <w:t>Taking into account the number of members in the team/number of members in the team from CTU</w:t>
      </w:r>
      <w:r w:rsidR="00927B95" w:rsidRPr="00B76727">
        <w:rPr>
          <w:lang w:val="en-GB"/>
        </w:rPr>
        <w:t>.</w:t>
      </w:r>
    </w:p>
    <w:p w14:paraId="09F4B3B6" w14:textId="3DD73926" w:rsidR="005D4464" w:rsidRPr="00B76727" w:rsidRDefault="00CE63C5" w:rsidP="005D4464">
      <w:pPr>
        <w:pStyle w:val="Odstavecseseznamem"/>
        <w:numPr>
          <w:ilvl w:val="0"/>
          <w:numId w:val="4"/>
        </w:numPr>
        <w:spacing w:after="0" w:line="240" w:lineRule="atLeast"/>
        <w:rPr>
          <w:rFonts w:cstheme="minorHAnsi"/>
          <w:lang w:val="en-GB"/>
        </w:rPr>
      </w:pPr>
      <w:r w:rsidRPr="00B76727">
        <w:rPr>
          <w:rFonts w:cstheme="minorHAnsi"/>
          <w:lang w:val="en-GB"/>
        </w:rPr>
        <w:t xml:space="preserve">The special purpose scholarship is awarded in accordance with the CTU Scholarship Regulations, Article 4, paragraph 2, letter </w:t>
      </w:r>
      <w:r w:rsidR="00374189">
        <w:rPr>
          <w:rFonts w:cstheme="minorHAnsi"/>
          <w:lang w:val="en-GB"/>
        </w:rPr>
        <w:t>g</w:t>
      </w:r>
      <w:r w:rsidRPr="00B76727">
        <w:rPr>
          <w:rFonts w:cstheme="minorHAnsi"/>
          <w:lang w:val="en-GB"/>
        </w:rPr>
        <w:t>) – 2</w:t>
      </w:r>
      <w:r w:rsidR="005D4464" w:rsidRPr="00B76727">
        <w:rPr>
          <w:rFonts w:cstheme="minorHAnsi"/>
          <w:lang w:val="en-GB"/>
        </w:rPr>
        <w:t>.</w:t>
      </w:r>
    </w:p>
    <w:p w14:paraId="0B9EFD00" w14:textId="55C3CACA" w:rsidR="00FE6D1E" w:rsidRPr="00B76727" w:rsidRDefault="00CE63C5" w:rsidP="00FE6D1E">
      <w:pPr>
        <w:pStyle w:val="Odstavecseseznamem"/>
        <w:numPr>
          <w:ilvl w:val="0"/>
          <w:numId w:val="4"/>
        </w:numPr>
        <w:spacing w:after="0" w:line="240" w:lineRule="atLeast"/>
        <w:rPr>
          <w:rFonts w:cstheme="minorHAnsi"/>
          <w:lang w:val="en-GB"/>
        </w:rPr>
      </w:pPr>
      <w:r w:rsidRPr="00B76727">
        <w:rPr>
          <w:rFonts w:cstheme="minorHAnsi"/>
          <w:lang w:val="en-GB"/>
        </w:rPr>
        <w:t>To submit an application for this category, it is also necessary to fill in Appendix 2</w:t>
      </w:r>
      <w:r w:rsidR="00FE6D1E" w:rsidRPr="00B76727">
        <w:rPr>
          <w:rFonts w:cstheme="minorHAnsi"/>
          <w:lang w:val="en-GB"/>
        </w:rPr>
        <w:t>.</w:t>
      </w:r>
    </w:p>
    <w:p w14:paraId="6D5C9F19" w14:textId="77777777" w:rsidR="00FE6D1E" w:rsidRPr="00B76727" w:rsidRDefault="00FE6D1E" w:rsidP="00FE6D1E">
      <w:pPr>
        <w:pStyle w:val="Normlnweb"/>
        <w:ind w:left="360"/>
        <w:jc w:val="both"/>
        <w:rPr>
          <w:lang w:val="en-GB"/>
        </w:rPr>
      </w:pPr>
    </w:p>
    <w:p w14:paraId="15506178" w14:textId="7C0340CE" w:rsidR="00A570BF" w:rsidRPr="00B76727" w:rsidRDefault="00E26CEC" w:rsidP="00A570BF">
      <w:pPr>
        <w:pStyle w:val="Odstavecseseznamem"/>
        <w:numPr>
          <w:ilvl w:val="0"/>
          <w:numId w:val="5"/>
        </w:numPr>
        <w:spacing w:after="0" w:line="240" w:lineRule="atLeast"/>
        <w:ind w:left="426" w:hanging="426"/>
        <w:rPr>
          <w:rFonts w:cstheme="minorHAnsi"/>
          <w:b/>
          <w:lang w:val="en-GB"/>
        </w:rPr>
      </w:pPr>
      <w:r w:rsidRPr="00B76727">
        <w:rPr>
          <w:rFonts w:cstheme="minorHAnsi"/>
          <w:b/>
          <w:lang w:val="en-GB"/>
        </w:rPr>
        <w:t>Category - Special Merit Scholarship</w:t>
      </w:r>
    </w:p>
    <w:p w14:paraId="47B7F4E9" w14:textId="77777777" w:rsidR="00A570BF" w:rsidRPr="00B76727" w:rsidRDefault="00A570BF" w:rsidP="00A570BF">
      <w:pPr>
        <w:pStyle w:val="Odstavecseseznamem"/>
        <w:tabs>
          <w:tab w:val="left" w:pos="2424"/>
        </w:tabs>
        <w:spacing w:after="0" w:line="240" w:lineRule="atLeast"/>
        <w:ind w:left="0"/>
        <w:rPr>
          <w:sz w:val="20"/>
          <w:szCs w:val="20"/>
          <w:lang w:val="en-GB"/>
        </w:rPr>
      </w:pPr>
    </w:p>
    <w:p w14:paraId="773B70F3" w14:textId="6DF5A93F" w:rsidR="00A570BF" w:rsidRPr="00B76727" w:rsidRDefault="007B46EF" w:rsidP="00A570BF">
      <w:pPr>
        <w:spacing w:line="240" w:lineRule="atLeast"/>
        <w:rPr>
          <w:rFonts w:cstheme="minorHAnsi"/>
          <w:lang w:val="en-GB"/>
        </w:rPr>
      </w:pPr>
      <w:r w:rsidRPr="007B46EF">
        <w:rPr>
          <w:rFonts w:cstheme="minorHAnsi"/>
          <w:lang w:val="en-GB"/>
        </w:rPr>
        <w:t>Specific conditions for this category</w:t>
      </w:r>
      <w:r w:rsidR="00A570BF" w:rsidRPr="00B76727">
        <w:rPr>
          <w:rFonts w:cstheme="minorHAnsi"/>
          <w:lang w:val="en-GB"/>
        </w:rPr>
        <w:t>:</w:t>
      </w:r>
    </w:p>
    <w:p w14:paraId="3E69001B" w14:textId="2AB13D97" w:rsidR="00FE6D1E" w:rsidRPr="00B76727" w:rsidRDefault="00E26CEC" w:rsidP="00A570BF">
      <w:pPr>
        <w:pStyle w:val="Normlnweb"/>
        <w:numPr>
          <w:ilvl w:val="0"/>
          <w:numId w:val="4"/>
        </w:numPr>
        <w:jc w:val="both"/>
        <w:rPr>
          <w:lang w:val="en-GB"/>
        </w:rPr>
      </w:pPr>
      <w:r w:rsidRPr="00B76727">
        <w:rPr>
          <w:lang w:val="en-GB"/>
        </w:rPr>
        <w:t xml:space="preserve">Scholarship of CZK 10,000 for students registered in ELSA </w:t>
      </w:r>
      <w:r w:rsidR="006C5A1A" w:rsidRPr="00336F94">
        <w:rPr>
          <w:lang w:val="en-GB"/>
        </w:rPr>
        <w:t>(</w:t>
      </w:r>
      <w:r w:rsidRPr="00336F94">
        <w:rPr>
          <w:lang w:val="en-GB"/>
        </w:rPr>
        <w:t>the application for registration was submitted no later than two weeks after the start of the summer semester AY 202</w:t>
      </w:r>
      <w:r w:rsidR="00053D6C">
        <w:rPr>
          <w:lang w:val="en-GB"/>
        </w:rPr>
        <w:t>3</w:t>
      </w:r>
      <w:r w:rsidRPr="00336F94">
        <w:rPr>
          <w:lang w:val="en-GB"/>
        </w:rPr>
        <w:t>/202</w:t>
      </w:r>
      <w:r w:rsidR="00053D6C">
        <w:rPr>
          <w:lang w:val="en-GB"/>
        </w:rPr>
        <w:t>4</w:t>
      </w:r>
      <w:r w:rsidR="006C5A1A" w:rsidRPr="00336F94">
        <w:rPr>
          <w:lang w:val="en-GB"/>
        </w:rPr>
        <w:t>),</w:t>
      </w:r>
      <w:r w:rsidR="00A570BF" w:rsidRPr="00B76727">
        <w:rPr>
          <w:lang w:val="en-GB"/>
        </w:rPr>
        <w:t xml:space="preserve"> </w:t>
      </w:r>
      <w:r w:rsidR="00F916DE" w:rsidRPr="00B76727">
        <w:rPr>
          <w:lang w:val="en-GB"/>
        </w:rPr>
        <w:t>who did not meet all the conditions for a merit-based scholarship, but have a weighted average of up to 1.3, and CZK 5,000 for a weighted average of up to 1.5 for their current studies at CTU in Prague.</w:t>
      </w:r>
      <w:r w:rsidR="00FE6D1E" w:rsidRPr="00B76727">
        <w:rPr>
          <w:rFonts w:cstheme="minorHAnsi"/>
          <w:lang w:val="en-GB"/>
        </w:rPr>
        <w:t xml:space="preserve"> </w:t>
      </w:r>
    </w:p>
    <w:p w14:paraId="5D35DFF4" w14:textId="689ACC42" w:rsidR="00A570BF" w:rsidRPr="00B76727" w:rsidRDefault="00F916DE" w:rsidP="00A570BF">
      <w:pPr>
        <w:pStyle w:val="Normlnweb"/>
        <w:numPr>
          <w:ilvl w:val="0"/>
          <w:numId w:val="4"/>
        </w:numPr>
        <w:jc w:val="both"/>
        <w:rPr>
          <w:lang w:val="en-GB"/>
        </w:rPr>
      </w:pPr>
      <w:r w:rsidRPr="00B76727">
        <w:rPr>
          <w:rFonts w:cstheme="minorHAnsi"/>
          <w:lang w:val="en-GB"/>
        </w:rPr>
        <w:t>The special purpose scholarship is awarded in accordance with the CTU Scholarship Regulations, Article 4, paragraph 2, letter b)</w:t>
      </w:r>
    </w:p>
    <w:p w14:paraId="76DD6CCD" w14:textId="7229EFAA" w:rsidR="00A570BF" w:rsidRPr="00B76727" w:rsidRDefault="00F916DE" w:rsidP="00A570BF">
      <w:pPr>
        <w:pStyle w:val="Normlnweb"/>
        <w:numPr>
          <w:ilvl w:val="0"/>
          <w:numId w:val="4"/>
        </w:numPr>
        <w:jc w:val="both"/>
        <w:rPr>
          <w:lang w:val="en-GB"/>
        </w:rPr>
      </w:pPr>
      <w:r w:rsidRPr="00B76727">
        <w:rPr>
          <w:lang w:val="en-GB"/>
        </w:rPr>
        <w:t>To submit an application for this category, it is also necessary to fill in Appendix 3</w:t>
      </w:r>
    </w:p>
    <w:sectPr w:rsidR="00A570BF" w:rsidRPr="00B76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echnika Book">
    <w:altName w:val="Courier New"/>
    <w:panose1 w:val="00000400000000000000"/>
    <w:charset w:val="EE"/>
    <w:family w:val="auto"/>
    <w:pitch w:val="variable"/>
    <w:sig w:usb0="00000087" w:usb1="00000001" w:usb2="00000000" w:usb3="00000000" w:csb0="0000009B"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E9B"/>
    <w:multiLevelType w:val="hybridMultilevel"/>
    <w:tmpl w:val="FAF05A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EF3CCA"/>
    <w:multiLevelType w:val="hybridMultilevel"/>
    <w:tmpl w:val="1B1E8D22"/>
    <w:lvl w:ilvl="0" w:tplc="FE1AEBF0">
      <w:start w:val="1"/>
      <w:numFmt w:val="decimal"/>
      <w:lvlText w:val="%1."/>
      <w:lvlJc w:val="left"/>
      <w:pPr>
        <w:ind w:left="1080" w:hanging="360"/>
      </w:pPr>
      <w:rPr>
        <w:rFonts w:ascii="Technika Book" w:eastAsiaTheme="minorHAnsi" w:hAnsi="Technika Book" w:cstheme="minorBidi" w:hint="default"/>
        <w:b/>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373B2333"/>
    <w:multiLevelType w:val="hybridMultilevel"/>
    <w:tmpl w:val="AF665D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597691"/>
    <w:multiLevelType w:val="hybridMultilevel"/>
    <w:tmpl w:val="DD28E8D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5C5734DE"/>
    <w:multiLevelType w:val="hybridMultilevel"/>
    <w:tmpl w:val="E2684EB4"/>
    <w:lvl w:ilvl="0" w:tplc="75E2CB40">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B12C53"/>
    <w:multiLevelType w:val="hybridMultilevel"/>
    <w:tmpl w:val="F2368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2257726">
    <w:abstractNumId w:val="5"/>
  </w:num>
  <w:num w:numId="2" w16cid:durableId="1519543670">
    <w:abstractNumId w:val="0"/>
  </w:num>
  <w:num w:numId="3" w16cid:durableId="652221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579152">
    <w:abstractNumId w:val="3"/>
  </w:num>
  <w:num w:numId="5" w16cid:durableId="740829765">
    <w:abstractNumId w:val="2"/>
  </w:num>
  <w:num w:numId="6" w16cid:durableId="679359201">
    <w:abstractNumId w:val="1"/>
  </w:num>
  <w:num w:numId="7" w16cid:durableId="646397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AC"/>
    <w:rsid w:val="00035930"/>
    <w:rsid w:val="000519AD"/>
    <w:rsid w:val="00053D6C"/>
    <w:rsid w:val="000C3FCF"/>
    <w:rsid w:val="00104709"/>
    <w:rsid w:val="00161A52"/>
    <w:rsid w:val="001B6E3F"/>
    <w:rsid w:val="001C7083"/>
    <w:rsid w:val="001E65F1"/>
    <w:rsid w:val="00200119"/>
    <w:rsid w:val="00250D61"/>
    <w:rsid w:val="002D04F1"/>
    <w:rsid w:val="00336F94"/>
    <w:rsid w:val="00374189"/>
    <w:rsid w:val="00386351"/>
    <w:rsid w:val="003A602C"/>
    <w:rsid w:val="003F03AA"/>
    <w:rsid w:val="004117A2"/>
    <w:rsid w:val="00435E2F"/>
    <w:rsid w:val="004B2155"/>
    <w:rsid w:val="004C6EBF"/>
    <w:rsid w:val="00517072"/>
    <w:rsid w:val="005210AD"/>
    <w:rsid w:val="005409B3"/>
    <w:rsid w:val="005744B7"/>
    <w:rsid w:val="00591CC9"/>
    <w:rsid w:val="005A1396"/>
    <w:rsid w:val="005B04AE"/>
    <w:rsid w:val="005D4464"/>
    <w:rsid w:val="005F6BDA"/>
    <w:rsid w:val="00620561"/>
    <w:rsid w:val="0066286E"/>
    <w:rsid w:val="006857F2"/>
    <w:rsid w:val="006C5A1A"/>
    <w:rsid w:val="00715780"/>
    <w:rsid w:val="00744E2B"/>
    <w:rsid w:val="007561AC"/>
    <w:rsid w:val="00757FAA"/>
    <w:rsid w:val="007609DE"/>
    <w:rsid w:val="00770FE8"/>
    <w:rsid w:val="007A35F6"/>
    <w:rsid w:val="007B46EF"/>
    <w:rsid w:val="00835B7F"/>
    <w:rsid w:val="0084151A"/>
    <w:rsid w:val="008555F0"/>
    <w:rsid w:val="008700BD"/>
    <w:rsid w:val="00893945"/>
    <w:rsid w:val="008A467A"/>
    <w:rsid w:val="008C31E8"/>
    <w:rsid w:val="008D04DB"/>
    <w:rsid w:val="008F36E4"/>
    <w:rsid w:val="008F3DEF"/>
    <w:rsid w:val="008F6A11"/>
    <w:rsid w:val="00926167"/>
    <w:rsid w:val="00927B95"/>
    <w:rsid w:val="00963A79"/>
    <w:rsid w:val="009A090B"/>
    <w:rsid w:val="009E18A4"/>
    <w:rsid w:val="009E2AEF"/>
    <w:rsid w:val="009F4A1B"/>
    <w:rsid w:val="00A3083A"/>
    <w:rsid w:val="00A570BF"/>
    <w:rsid w:val="00A8087E"/>
    <w:rsid w:val="00AA183F"/>
    <w:rsid w:val="00B76727"/>
    <w:rsid w:val="00B82590"/>
    <w:rsid w:val="00BB1A02"/>
    <w:rsid w:val="00BC674E"/>
    <w:rsid w:val="00C57C4E"/>
    <w:rsid w:val="00CE1A59"/>
    <w:rsid w:val="00CE63C5"/>
    <w:rsid w:val="00D10003"/>
    <w:rsid w:val="00D46141"/>
    <w:rsid w:val="00DA6FB4"/>
    <w:rsid w:val="00DE5E92"/>
    <w:rsid w:val="00E26CEC"/>
    <w:rsid w:val="00E466FD"/>
    <w:rsid w:val="00E74E43"/>
    <w:rsid w:val="00EB0142"/>
    <w:rsid w:val="00EE7640"/>
    <w:rsid w:val="00F13B47"/>
    <w:rsid w:val="00F916DE"/>
    <w:rsid w:val="00F9377B"/>
    <w:rsid w:val="00FA3A1F"/>
    <w:rsid w:val="00FB3B29"/>
    <w:rsid w:val="00FE6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9881"/>
  <w15:chartTrackingRefBased/>
  <w15:docId w15:val="{41EA7DD4-B7BD-4AB6-823F-CEE1560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4709"/>
    <w:pPr>
      <w:ind w:left="720"/>
      <w:contextualSpacing/>
    </w:pPr>
  </w:style>
  <w:style w:type="character" w:styleId="Hypertextovodkaz">
    <w:name w:val="Hyperlink"/>
    <w:basedOn w:val="Standardnpsmoodstavce"/>
    <w:uiPriority w:val="99"/>
    <w:unhideWhenUsed/>
    <w:rsid w:val="003A602C"/>
    <w:rPr>
      <w:color w:val="0563C1" w:themeColor="hyperlink"/>
      <w:u w:val="single"/>
    </w:rPr>
  </w:style>
  <w:style w:type="paragraph" w:styleId="FormtovanvHTML">
    <w:name w:val="HTML Preformatted"/>
    <w:basedOn w:val="Normln"/>
    <w:link w:val="FormtovanvHTMLChar"/>
    <w:rsid w:val="003A602C"/>
    <w:pPr>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3A602C"/>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5F6BD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6BDA"/>
    <w:rPr>
      <w:rFonts w:ascii="Segoe UI" w:hAnsi="Segoe UI" w:cs="Segoe UI"/>
      <w:sz w:val="18"/>
      <w:szCs w:val="18"/>
    </w:rPr>
  </w:style>
  <w:style w:type="paragraph" w:styleId="Normlnweb">
    <w:name w:val="Normal (Web)"/>
    <w:basedOn w:val="Normln"/>
    <w:uiPriority w:val="99"/>
    <w:semiHidden/>
    <w:unhideWhenUsed/>
    <w:rsid w:val="005B04AE"/>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18470">
      <w:bodyDiv w:val="1"/>
      <w:marLeft w:val="0"/>
      <w:marRight w:val="0"/>
      <w:marTop w:val="0"/>
      <w:marBottom w:val="0"/>
      <w:divBdr>
        <w:top w:val="none" w:sz="0" w:space="0" w:color="auto"/>
        <w:left w:val="none" w:sz="0" w:space="0" w:color="auto"/>
        <w:bottom w:val="none" w:sz="0" w:space="0" w:color="auto"/>
        <w:right w:val="none" w:sz="0" w:space="0" w:color="auto"/>
      </w:divBdr>
    </w:div>
    <w:div w:id="1395154946">
      <w:bodyDiv w:val="1"/>
      <w:marLeft w:val="0"/>
      <w:marRight w:val="0"/>
      <w:marTop w:val="0"/>
      <w:marBottom w:val="0"/>
      <w:divBdr>
        <w:top w:val="none" w:sz="0" w:space="0" w:color="auto"/>
        <w:left w:val="none" w:sz="0" w:space="0" w:color="auto"/>
        <w:bottom w:val="none" w:sz="0" w:space="0" w:color="auto"/>
        <w:right w:val="none" w:sz="0" w:space="0" w:color="auto"/>
      </w:divBdr>
    </w:div>
    <w:div w:id="1425028573">
      <w:bodyDiv w:val="1"/>
      <w:marLeft w:val="0"/>
      <w:marRight w:val="0"/>
      <w:marTop w:val="0"/>
      <w:marBottom w:val="0"/>
      <w:divBdr>
        <w:top w:val="none" w:sz="0" w:space="0" w:color="auto"/>
        <w:left w:val="none" w:sz="0" w:space="0" w:color="auto"/>
        <w:bottom w:val="none" w:sz="0" w:space="0" w:color="auto"/>
        <w:right w:val="none" w:sz="0" w:space="0" w:color="auto"/>
      </w:divBdr>
    </w:div>
    <w:div w:id="15594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cvut.cz/informace-pro-studenty/stipendia-nadace-grant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636</Words>
  <Characters>3755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Slaba, Radka</dc:creator>
  <cp:keywords/>
  <dc:description/>
  <cp:lastModifiedBy>Slaba, Radka</cp:lastModifiedBy>
  <cp:revision>4</cp:revision>
  <cp:lastPrinted>2022-05-20T10:26:00Z</cp:lastPrinted>
  <dcterms:created xsi:type="dcterms:W3CDTF">2024-07-02T09:55:00Z</dcterms:created>
  <dcterms:modified xsi:type="dcterms:W3CDTF">2024-07-09T07:24:00Z</dcterms:modified>
</cp:coreProperties>
</file>