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74D" w14:textId="77777777"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p w14:paraId="25BDC54D" w14:textId="0E4D3B3C" w:rsidR="00353A38" w:rsidRPr="00CE678C" w:rsidRDefault="00353A38" w:rsidP="009D69D3">
      <w:pPr>
        <w:tabs>
          <w:tab w:val="left" w:pos="1198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Fakulta:</w:t>
      </w:r>
      <w:r w:rsidR="008803F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0163C">
        <w:rPr>
          <w:rFonts w:asciiTheme="majorHAnsi" w:eastAsia="Times New Roman" w:hAnsiTheme="majorHAnsi" w:cs="Times New Roman"/>
          <w:sz w:val="24"/>
          <w:szCs w:val="24"/>
          <w:lang w:eastAsia="cs-CZ"/>
        </w:rPr>
        <w:t>FA</w:t>
      </w:r>
    </w:p>
    <w:p w14:paraId="7C46F063" w14:textId="7EA36499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Obor studia:</w:t>
      </w:r>
      <w:r w:rsidR="0000163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Architektura a urbanismus</w:t>
      </w:r>
    </w:p>
    <w:p w14:paraId="488108DD" w14:textId="754A675F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Úroveň studia v době pobytu v zahraničí:</w:t>
      </w:r>
      <w:r w:rsidR="0000163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Magisterský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1220781" w14:textId="77777777"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p w14:paraId="5E80521F" w14:textId="65D0C10E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Země: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8803FB">
        <w:rPr>
          <w:rFonts w:asciiTheme="majorHAnsi" w:eastAsia="Times New Roman" w:hAnsiTheme="majorHAnsi" w:cs="Times New Roman"/>
          <w:sz w:val="24"/>
          <w:szCs w:val="24"/>
          <w:lang w:eastAsia="cs-CZ"/>
        </w:rPr>
        <w:t>Taiwan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7BDB692B" w14:textId="05CF0014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Název zahraniční školy: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D96A82" w:rsidRPr="00D96A82">
        <w:rPr>
          <w:rFonts w:asciiTheme="majorHAnsi" w:hAnsiTheme="majorHAnsi" w:cstheme="majorHAnsi"/>
          <w:sz w:val="24"/>
          <w:szCs w:val="24"/>
        </w:rPr>
        <w:t>National Cheng Kung University</w:t>
      </w:r>
      <w:r w:rsidRPr="00D96A82">
        <w:tab/>
      </w:r>
    </w:p>
    <w:p w14:paraId="2B5E84C4" w14:textId="2CADB2DC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Fakulta/katedra/ateliér zahraniční školy:</w:t>
      </w:r>
      <w:r w:rsidR="00D96A8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Architecture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64182DA4" w14:textId="364771B7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Jméno koordinátora zahraniční školy:</w:t>
      </w:r>
      <w:r w:rsidR="00A7080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Mona Chen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0E9BCFA3" w14:textId="060A2B85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E-mail koordinátora zahraniční školy:</w:t>
      </w:r>
      <w:r w:rsidR="00A7080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A70807" w:rsidRPr="00A70807">
        <w:rPr>
          <w:rFonts w:asciiTheme="majorHAnsi" w:hAnsiTheme="majorHAnsi" w:cstheme="majorHAnsi"/>
          <w:sz w:val="24"/>
          <w:szCs w:val="24"/>
        </w:rPr>
        <w:t>em50961@ncku.edu.tw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0A7958A4" w14:textId="0E3F8A63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Web zahraniční školy pro výměnné studenty:</w:t>
      </w:r>
      <w:r w:rsidR="00A7080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A70807" w:rsidRPr="00A70807">
        <w:rPr>
          <w:rFonts w:asciiTheme="majorHAnsi" w:hAnsiTheme="majorHAnsi" w:cstheme="majorHAnsi"/>
          <w:sz w:val="24"/>
          <w:szCs w:val="24"/>
        </w:rPr>
        <w:t>https://ird-oia.ncku.edu.tw/p/412-1067- 16064.php?Lang=en</w:t>
      </w:r>
    </w:p>
    <w:p w14:paraId="75CD057A" w14:textId="77777777"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p w14:paraId="0B42CC3E" w14:textId="252E3B45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Akademický rok:</w:t>
      </w:r>
      <w:r w:rsidR="00A7080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2022/2023 ZS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CA21F66" w14:textId="55D28600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Začátek pobytu:</w:t>
      </w:r>
      <w:r w:rsidR="00A70807"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</w:t>
      </w:r>
      <w:r w:rsidR="00A70807">
        <w:rPr>
          <w:rFonts w:asciiTheme="majorHAnsi" w:eastAsia="Times New Roman" w:hAnsiTheme="majorHAnsi" w:cs="Times New Roman"/>
          <w:sz w:val="24"/>
          <w:szCs w:val="24"/>
          <w:lang w:eastAsia="cs-CZ"/>
        </w:rPr>
        <w:t>5.9.2022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29B3A5D" w14:textId="200408CE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Konec pobytu:</w:t>
      </w:r>
      <w:r w:rsidR="00A7080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31.1.2023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681ABF00" w14:textId="086B8C90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Délka pobytu v měsících: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A70807">
        <w:rPr>
          <w:rFonts w:asciiTheme="majorHAnsi" w:eastAsia="Times New Roman" w:hAnsiTheme="majorHAnsi" w:cs="Times New Roman"/>
          <w:sz w:val="24"/>
          <w:szCs w:val="24"/>
          <w:lang w:eastAsia="cs-CZ"/>
        </w:rPr>
        <w:t>5</w:t>
      </w:r>
    </w:p>
    <w:p w14:paraId="46BE583D" w14:textId="77777777"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p w14:paraId="2308F044" w14:textId="245A60D7" w:rsidR="00353A38" w:rsidRPr="002F2FED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Kde jste získal/a informace o možnosti vyjet v rámci MBD?:</w:t>
      </w:r>
    </w:p>
    <w:p w14:paraId="3A41DE2A" w14:textId="237EE4C3" w:rsidR="005B3157" w:rsidRPr="002F2FED" w:rsidRDefault="005B3157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>Ve škole, na webu studujvesete.cvut.cz, od spolužáků, koordinátorky</w:t>
      </w:r>
    </w:p>
    <w:p w14:paraId="28F62903" w14:textId="7B717F07" w:rsidR="00353A38" w:rsidRPr="002F2FED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Kde je možné získat informace o kurzech vyučovaných na zahraniční škole</w:t>
      </w:r>
      <w:r w:rsidR="000F1D46"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(uveďte odkaz na web)?:</w:t>
      </w:r>
    </w:p>
    <w:p w14:paraId="4C233849" w14:textId="3FFD80EC" w:rsidR="00165786" w:rsidRPr="002F2FED" w:rsidRDefault="00165786" w:rsidP="009D69D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F2FED">
        <w:rPr>
          <w:rFonts w:asciiTheme="majorHAnsi" w:hAnsiTheme="majorHAnsi" w:cstheme="majorHAnsi"/>
          <w:sz w:val="24"/>
          <w:szCs w:val="24"/>
        </w:rPr>
        <w:t>Na webu školy</w:t>
      </w:r>
      <w:r w:rsidR="00A45ECB" w:rsidRPr="002F2FED">
        <w:rPr>
          <w:rFonts w:asciiTheme="majorHAnsi" w:hAnsiTheme="majorHAnsi" w:cstheme="majorHAnsi"/>
          <w:sz w:val="24"/>
          <w:szCs w:val="24"/>
        </w:rPr>
        <w:t xml:space="preserve"> je možné nahlédnout na předměty z minulých ročníků. </w:t>
      </w:r>
      <w:r w:rsidR="006B0C8D" w:rsidRPr="002F2FED">
        <w:rPr>
          <w:rFonts w:asciiTheme="majorHAnsi" w:hAnsiTheme="majorHAnsi" w:cstheme="majorHAnsi"/>
          <w:sz w:val="24"/>
          <w:szCs w:val="24"/>
        </w:rPr>
        <w:t>Důležitá je kolonka „Taught in English“</w:t>
      </w:r>
      <w:r w:rsidR="009F68A6" w:rsidRPr="002F2FED">
        <w:rPr>
          <w:rFonts w:asciiTheme="majorHAnsi" w:hAnsiTheme="majorHAnsi" w:cstheme="majorHAnsi"/>
          <w:sz w:val="24"/>
          <w:szCs w:val="24"/>
        </w:rPr>
        <w:t xml:space="preserve">. </w:t>
      </w:r>
      <w:r w:rsidRPr="002F2FED">
        <w:rPr>
          <w:rFonts w:asciiTheme="majorHAnsi" w:hAnsiTheme="majorHAnsi" w:cstheme="majorHAnsi"/>
          <w:sz w:val="24"/>
          <w:szCs w:val="24"/>
        </w:rPr>
        <w:t>https://course.ncku.edu.tw/index.php?c=auth</w:t>
      </w:r>
    </w:p>
    <w:p w14:paraId="25D40BEB" w14:textId="22A38912" w:rsidR="005B3157" w:rsidRPr="002F2FED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Které dokumenty jsou potřebné k přijetí na zahraniční vysokou školu</w:t>
      </w:r>
      <w:r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>?:</w:t>
      </w:r>
    </w:p>
    <w:p w14:paraId="5DF71693" w14:textId="4C38E9AD" w:rsidR="005B3157" w:rsidRPr="002F2FED" w:rsidRDefault="005B3157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F2FED">
        <w:rPr>
          <w:rFonts w:asciiTheme="majorHAnsi" w:hAnsiTheme="majorHAnsi" w:cstheme="majorHAnsi"/>
          <w:sz w:val="24"/>
          <w:szCs w:val="24"/>
        </w:rPr>
        <w:t xml:space="preserve">Dva/tři doporučující dopisy, životopis, entrollment certificate, head shot photo, financial statement from bank (musíte mít víc jak 100000 kč na účtě), study plan, pas a potvrzení o očkování. </w:t>
      </w:r>
    </w:p>
    <w:p w14:paraId="60B95898" w14:textId="3E697F05" w:rsidR="00353A38" w:rsidRPr="002F2FED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Jakým způsobem se dokumentace k přijetí vyřizuje?:</w:t>
      </w:r>
    </w:p>
    <w:p w14:paraId="703AAF3E" w14:textId="08745E6D" w:rsidR="005B3157" w:rsidRPr="002F2FED" w:rsidRDefault="005B3157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>Na spe</w:t>
      </w:r>
      <w:r w:rsidR="009F68A6"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>c</w:t>
      </w:r>
      <w:r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>iálním webu školy, který zašle koordinátorka.</w:t>
      </w:r>
    </w:p>
    <w:p w14:paraId="4188A8DE" w14:textId="3F6A3D46" w:rsidR="00353A38" w:rsidRPr="002F2FED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V jakém jazyce jste studoval/a na zahraniční vysoké škole? :</w:t>
      </w:r>
    </w:p>
    <w:p w14:paraId="69BD8596" w14:textId="77542C90" w:rsidR="009D0743" w:rsidRPr="002F2FED" w:rsidRDefault="009D0743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>Anglicky</w:t>
      </w:r>
    </w:p>
    <w:p w14:paraId="32C32AD6" w14:textId="71AFBBB5" w:rsidR="00353A38" w:rsidRPr="002F2FED" w:rsidRDefault="00353A38" w:rsidP="009D69D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bookmarkStart w:id="1" w:name="OLE_LINK1"/>
      <w:r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Jaké dokumenty jste před odjezdem musel/a odevzdat na studijním oddělení fakulty?</w:t>
      </w:r>
      <w:bookmarkEnd w:id="1"/>
      <w:r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:</w:t>
      </w:r>
    </w:p>
    <w:p w14:paraId="7DC0FF98" w14:textId="02A50445" w:rsidR="00E52924" w:rsidRPr="002F2FED" w:rsidRDefault="00E52924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Především </w:t>
      </w:r>
      <w:r w:rsidR="00D768C6"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>předběžně vytvořený studijní plán, který musel následně schválit proděkan pro stu</w:t>
      </w:r>
      <w:r w:rsidR="00AA1EBC"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>dijní záležitosti</w:t>
      </w:r>
      <w:r w:rsidR="00860D31"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fakulty.</w:t>
      </w:r>
    </w:p>
    <w:p w14:paraId="044F1396" w14:textId="5ACE1AAC" w:rsidR="00353A38" w:rsidRPr="002F2FED" w:rsidRDefault="00353A38" w:rsidP="00CE678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Jaké dokumenty jste před odjezdem musel/a odevzdat na zahraničním oddělení rektorátu ČVUT? :</w:t>
      </w:r>
    </w:p>
    <w:p w14:paraId="2FE21D6A" w14:textId="00655CE1" w:rsidR="0038303A" w:rsidRPr="002F2FED" w:rsidRDefault="0038303A" w:rsidP="00CE678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F2FED">
        <w:rPr>
          <w:rFonts w:asciiTheme="majorHAnsi" w:hAnsiTheme="majorHAnsi" w:cstheme="majorHAnsi"/>
          <w:sz w:val="24"/>
          <w:szCs w:val="24"/>
        </w:rPr>
        <w:t xml:space="preserve">Studijní plán, </w:t>
      </w:r>
      <w:r w:rsidR="00AD0D62" w:rsidRPr="002F2FED">
        <w:rPr>
          <w:rFonts w:asciiTheme="majorHAnsi" w:hAnsiTheme="majorHAnsi" w:cstheme="majorHAnsi"/>
          <w:sz w:val="24"/>
          <w:szCs w:val="24"/>
        </w:rPr>
        <w:t xml:space="preserve">zvací dopis, </w:t>
      </w:r>
      <w:r w:rsidR="008A3F46" w:rsidRPr="002F2FED">
        <w:rPr>
          <w:rFonts w:asciiTheme="majorHAnsi" w:hAnsiTheme="majorHAnsi" w:cstheme="majorHAnsi"/>
          <w:sz w:val="24"/>
          <w:szCs w:val="24"/>
        </w:rPr>
        <w:t xml:space="preserve">pojištění na celou dobu pobytu v zahraničí a </w:t>
      </w:r>
      <w:r w:rsidRPr="002F2FED">
        <w:rPr>
          <w:rFonts w:asciiTheme="majorHAnsi" w:hAnsiTheme="majorHAnsi" w:cstheme="majorHAnsi"/>
          <w:sz w:val="24"/>
          <w:szCs w:val="24"/>
        </w:rPr>
        <w:t xml:space="preserve">potvrzení o </w:t>
      </w:r>
      <w:r w:rsidR="008A3F46" w:rsidRPr="002F2FED">
        <w:rPr>
          <w:rFonts w:asciiTheme="majorHAnsi" w:hAnsiTheme="majorHAnsi" w:cstheme="majorHAnsi"/>
          <w:sz w:val="24"/>
          <w:szCs w:val="24"/>
        </w:rPr>
        <w:t>zápisu na další semestr</w:t>
      </w:r>
      <w:r w:rsidRPr="002F2FED">
        <w:rPr>
          <w:rFonts w:asciiTheme="majorHAnsi" w:hAnsiTheme="majorHAnsi" w:cstheme="majorHAnsi"/>
          <w:sz w:val="24"/>
          <w:szCs w:val="24"/>
        </w:rPr>
        <w:t xml:space="preserve"> pojištění</w:t>
      </w:r>
      <w:r w:rsidR="008A3F46" w:rsidRPr="002F2FED">
        <w:rPr>
          <w:rFonts w:asciiTheme="majorHAnsi" w:hAnsiTheme="majorHAnsi" w:cstheme="majorHAnsi"/>
          <w:sz w:val="24"/>
          <w:szCs w:val="24"/>
        </w:rPr>
        <w:t>.</w:t>
      </w:r>
    </w:p>
    <w:p w14:paraId="68AF0BAD" w14:textId="100B2C3C" w:rsidR="00353A38" w:rsidRPr="002F2FED" w:rsidRDefault="00353A38" w:rsidP="00CE678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Bylo nutné žádat o vízum? (pokud ano, popište postup) :</w:t>
      </w:r>
    </w:p>
    <w:p w14:paraId="17ACACE7" w14:textId="16EE3692" w:rsidR="00212372" w:rsidRPr="002F2FED" w:rsidRDefault="00212372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lastRenderedPageBreak/>
        <w:t>Ano, v</w:t>
      </w:r>
      <w:r w:rsidR="00081D0D"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 instituci </w:t>
      </w:r>
      <w:r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>Taipei</w:t>
      </w:r>
      <w:r w:rsidR="005A3CAA"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Economic and Cultural Office v</w:t>
      </w:r>
      <w:r w:rsidR="00081D0D"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> </w:t>
      </w:r>
      <w:r w:rsidR="005A3CAA"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>Praze</w:t>
      </w:r>
      <w:r w:rsidR="00081D0D"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. Bylo mi vydáno stipendium, díky kterému jsem měl možnost získat vízum na 180 dní. </w:t>
      </w:r>
    </w:p>
    <w:p w14:paraId="1E5FCFCE" w14:textId="684A711C" w:rsidR="00353A38" w:rsidRPr="002F2FED" w:rsidRDefault="00353A38" w:rsidP="00CE678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Jakého jste využil/a typu zdravotního pojištění? (orientační cena; výhody, nevýhody; vyžaduje zahraniční škola nějaké speciální pojištění). :</w:t>
      </w:r>
    </w:p>
    <w:p w14:paraId="0AE21C89" w14:textId="36DBC1C5" w:rsidR="00C457BB" w:rsidRPr="002F2FED" w:rsidRDefault="00C457BB" w:rsidP="00CE678C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Měl jsem již </w:t>
      </w:r>
      <w:r w:rsidR="00120FE5"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cestovní pojištění před cestou na Taiwan, je ale možnost </w:t>
      </w:r>
      <w:r w:rsidR="005C7377"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>si obstarat pojištění od NCKU</w:t>
      </w:r>
      <w:r w:rsidR="0034347E" w:rsidRPr="002F2FED">
        <w:rPr>
          <w:rFonts w:asciiTheme="majorHAnsi" w:eastAsia="Times New Roman" w:hAnsiTheme="majorHAnsi" w:cstheme="majorHAnsi"/>
          <w:sz w:val="24"/>
          <w:szCs w:val="24"/>
          <w:lang w:eastAsia="cs-CZ"/>
        </w:rPr>
        <w:t>, je to poměrně spolehlivé.</w:t>
      </w:r>
    </w:p>
    <w:p w14:paraId="5CB3D126" w14:textId="20C6D1B0" w:rsidR="00353A38" w:rsidRPr="002F2FED" w:rsidRDefault="00353A38" w:rsidP="00CE678C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Potřeboval/a jste nějaké očkování? :</w:t>
      </w:r>
    </w:p>
    <w:p w14:paraId="6ADB49D1" w14:textId="66AB630B" w:rsidR="00322D1A" w:rsidRDefault="002F2FED" w:rsidP="00CE678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Byl</w:t>
      </w:r>
      <w:r w:rsidR="00322D1A">
        <w:rPr>
          <w:rFonts w:asciiTheme="majorHAnsi" w:hAnsiTheme="majorHAnsi" w:cstheme="majorHAnsi"/>
          <w:sz w:val="24"/>
          <w:szCs w:val="24"/>
        </w:rPr>
        <w:t xml:space="preserve">o vyžadováno na NCKU očkování: </w:t>
      </w:r>
      <w:r w:rsidRPr="002F2FED">
        <w:rPr>
          <w:rFonts w:asciiTheme="majorHAnsi" w:hAnsiTheme="majorHAnsi" w:cstheme="majorHAnsi"/>
          <w:sz w:val="24"/>
          <w:szCs w:val="24"/>
        </w:rPr>
        <w:t xml:space="preserve">Measles a rubella. </w:t>
      </w:r>
      <w:r w:rsidR="00322D1A">
        <w:rPr>
          <w:rFonts w:asciiTheme="majorHAnsi" w:hAnsiTheme="majorHAnsi" w:cstheme="majorHAnsi"/>
          <w:sz w:val="24"/>
          <w:szCs w:val="24"/>
        </w:rPr>
        <w:t>Já jsem neměl anglické potvrzení</w:t>
      </w:r>
      <w:r w:rsidR="00CA6E6B">
        <w:rPr>
          <w:rFonts w:asciiTheme="majorHAnsi" w:hAnsiTheme="majorHAnsi" w:cstheme="majorHAnsi"/>
          <w:sz w:val="24"/>
          <w:szCs w:val="24"/>
        </w:rPr>
        <w:t xml:space="preserve">, tak jsem jen oskenoval knížku s očkováním a anglicky připsal, o co se přesně jedná. Na studijním oddělení na NCKU byli poměrně vstřícní. Nejlepší je ale varianta, kdy už máte od svého doktora v angličtině </w:t>
      </w:r>
      <w:r w:rsidR="00F53CB2">
        <w:rPr>
          <w:rFonts w:asciiTheme="majorHAnsi" w:hAnsiTheme="majorHAnsi" w:cstheme="majorHAnsi"/>
          <w:sz w:val="24"/>
          <w:szCs w:val="24"/>
        </w:rPr>
        <w:t>potvrzené toto očkování.</w:t>
      </w:r>
    </w:p>
    <w:p w14:paraId="58038A9D" w14:textId="77777777" w:rsidR="00C872FF" w:rsidRDefault="00C872FF" w:rsidP="00CE678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DCBE36A" w14:textId="77777777" w:rsidR="00353A38" w:rsidRPr="002F2FED" w:rsidRDefault="00353A38" w:rsidP="00E85AF4">
      <w:pPr>
        <w:pStyle w:val="Nadpis1"/>
        <w:rPr>
          <w:rFonts w:eastAsia="Times New Roman" w:cstheme="majorHAnsi"/>
          <w:b/>
          <w:lang w:eastAsia="cs-CZ"/>
        </w:rPr>
      </w:pPr>
      <w:r w:rsidRPr="002F2FED">
        <w:rPr>
          <w:rFonts w:eastAsia="Times New Roman" w:cstheme="majorHAnsi"/>
          <w:b/>
          <w:lang w:eastAsia="cs-CZ"/>
        </w:rPr>
        <w:t>Cesta tam a zpět</w:t>
      </w:r>
    </w:p>
    <w:p w14:paraId="01E01647" w14:textId="435B293A" w:rsidR="00353A38" w:rsidRPr="00F40AFA" w:rsidRDefault="00353A38" w:rsidP="00E85AF4">
      <w:pPr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Doprava do místa pobytu, orientační cena, tipy pro výhodné zakoupení jízdenky či letenky. :</w:t>
      </w:r>
      <w:r w:rsidR="009E4B1F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="009E4B1F">
        <w:rPr>
          <w:rFonts w:asciiTheme="majorHAnsi" w:eastAsia="Times New Roman" w:hAnsiTheme="majorHAnsi" w:cstheme="majorHAnsi"/>
          <w:sz w:val="24"/>
          <w:szCs w:val="24"/>
          <w:lang w:eastAsia="cs-CZ"/>
        </w:rPr>
        <w:t>Letenky jsem kupoval s</w:t>
      </w:r>
      <w:r w:rsidR="00AE7D69">
        <w:rPr>
          <w:rFonts w:asciiTheme="majorHAnsi" w:eastAsia="Times New Roman" w:hAnsiTheme="majorHAnsi" w:cstheme="majorHAnsi"/>
          <w:sz w:val="24"/>
          <w:szCs w:val="24"/>
          <w:lang w:eastAsia="cs-CZ"/>
        </w:rPr>
        <w:t> </w:t>
      </w:r>
      <w:r w:rsidR="009E4B1F">
        <w:rPr>
          <w:rFonts w:asciiTheme="majorHAnsi" w:eastAsia="Times New Roman" w:hAnsiTheme="majorHAnsi" w:cstheme="majorHAnsi"/>
          <w:sz w:val="24"/>
          <w:szCs w:val="24"/>
          <w:lang w:eastAsia="cs-CZ"/>
        </w:rPr>
        <w:t>předstihem</w:t>
      </w:r>
      <w:r w:rsidR="00AE7D69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. Poměrně výhodná byla varianta z Vídně do Taipeie přes Bangkok, kde bylo mezipřistání. </w:t>
      </w:r>
      <w:r w:rsidR="006904E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Cena byla okolo 12 tisíc Kč. </w:t>
      </w:r>
      <w:r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br/>
        <w:t>Procedura na hranicích - co mít u sebe? :</w:t>
      </w:r>
      <w:r w:rsidR="00EE7668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="00A75EF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Po </w:t>
      </w:r>
      <w:r w:rsidR="00D7131A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příletu jsem byl poměrně zmatený. Všechno </w:t>
      </w:r>
      <w:r w:rsidR="00E916FA">
        <w:rPr>
          <w:rFonts w:asciiTheme="majorHAnsi" w:eastAsia="Times New Roman" w:hAnsiTheme="majorHAnsi" w:cstheme="majorHAnsi"/>
          <w:sz w:val="24"/>
          <w:szCs w:val="24"/>
          <w:lang w:eastAsia="cs-CZ"/>
        </w:rPr>
        <w:t>ale bylo perfektně zorganizováno. Nejdříve jsem si zakoupil SIM kartu. (Je několik možností</w:t>
      </w:r>
      <w:r w:rsidR="00F17E9B">
        <w:rPr>
          <w:rFonts w:asciiTheme="majorHAnsi" w:eastAsia="Times New Roman" w:hAnsiTheme="majorHAnsi" w:cstheme="majorHAnsi"/>
          <w:sz w:val="24"/>
          <w:szCs w:val="24"/>
          <w:lang w:eastAsia="cs-CZ"/>
        </w:rPr>
        <w:t>, nejjednodušší jsou asi tyto</w:t>
      </w:r>
      <w:r w:rsidR="00F375B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: nejdříve jednorázová SIM karta na dobu karantény, potom si </w:t>
      </w:r>
      <w:r w:rsidR="00E505E5">
        <w:rPr>
          <w:rFonts w:asciiTheme="majorHAnsi" w:eastAsia="Times New Roman" w:hAnsiTheme="majorHAnsi" w:cstheme="majorHAnsi"/>
          <w:sz w:val="24"/>
          <w:szCs w:val="24"/>
          <w:lang w:eastAsia="cs-CZ"/>
        </w:rPr>
        <w:t>zakoupit novou</w:t>
      </w:r>
      <w:r w:rsidR="00E505E5" w:rsidRPr="00E505E5">
        <w:rPr>
          <w:rFonts w:asciiTheme="majorHAnsi" w:hAnsiTheme="majorHAnsi" w:cstheme="majorHAnsi"/>
          <w:sz w:val="24"/>
          <w:szCs w:val="24"/>
        </w:rPr>
        <w:t>;</w:t>
      </w:r>
      <w:r w:rsidR="00E505E5">
        <w:rPr>
          <w:rFonts w:asciiTheme="majorHAnsi" w:hAnsiTheme="majorHAnsi" w:cstheme="majorHAnsi"/>
          <w:sz w:val="24"/>
          <w:szCs w:val="24"/>
        </w:rPr>
        <w:t xml:space="preserve"> SIM karta na celou dobu pobytu</w:t>
      </w:r>
      <w:r w:rsidR="00617726">
        <w:rPr>
          <w:rFonts w:asciiTheme="majorHAnsi" w:hAnsiTheme="majorHAnsi" w:cstheme="majorHAnsi"/>
          <w:sz w:val="24"/>
          <w:szCs w:val="24"/>
        </w:rPr>
        <w:t xml:space="preserve">) Následně jsem </w:t>
      </w:r>
      <w:r w:rsidR="00710575">
        <w:rPr>
          <w:rFonts w:asciiTheme="majorHAnsi" w:hAnsiTheme="majorHAnsi" w:cstheme="majorHAnsi"/>
          <w:sz w:val="24"/>
          <w:szCs w:val="24"/>
        </w:rPr>
        <w:t xml:space="preserve">podstoupil PCR test (zdarma), </w:t>
      </w:r>
      <w:r w:rsidR="00355870">
        <w:rPr>
          <w:rFonts w:asciiTheme="majorHAnsi" w:hAnsiTheme="majorHAnsi" w:cstheme="majorHAnsi"/>
          <w:sz w:val="24"/>
          <w:szCs w:val="24"/>
        </w:rPr>
        <w:t>poté</w:t>
      </w:r>
      <w:r w:rsidR="00710575">
        <w:rPr>
          <w:rFonts w:asciiTheme="majorHAnsi" w:hAnsiTheme="majorHAnsi" w:cstheme="majorHAnsi"/>
          <w:sz w:val="24"/>
          <w:szCs w:val="24"/>
        </w:rPr>
        <w:t xml:space="preserve"> jsem si vybral potřebnou hotovost </w:t>
      </w:r>
      <w:r w:rsidR="00F40AFA">
        <w:rPr>
          <w:rFonts w:asciiTheme="majorHAnsi" w:hAnsiTheme="majorHAnsi" w:cstheme="majorHAnsi"/>
          <w:sz w:val="24"/>
          <w:szCs w:val="24"/>
        </w:rPr>
        <w:t>n</w:t>
      </w:r>
      <w:r w:rsidR="00710575">
        <w:rPr>
          <w:rFonts w:asciiTheme="majorHAnsi" w:hAnsiTheme="majorHAnsi" w:cstheme="majorHAnsi"/>
          <w:sz w:val="24"/>
          <w:szCs w:val="24"/>
        </w:rPr>
        <w:t>a</w:t>
      </w:r>
      <w:r w:rsidR="00355870">
        <w:rPr>
          <w:rFonts w:asciiTheme="majorHAnsi" w:hAnsiTheme="majorHAnsi" w:cstheme="majorHAnsi"/>
          <w:sz w:val="24"/>
          <w:szCs w:val="24"/>
        </w:rPr>
        <w:t xml:space="preserve"> karanténní TAXI</w:t>
      </w:r>
      <w:r w:rsidR="00F40AFA">
        <w:rPr>
          <w:rFonts w:asciiTheme="majorHAnsi" w:hAnsiTheme="majorHAnsi" w:cstheme="majorHAnsi"/>
          <w:sz w:val="24"/>
          <w:szCs w:val="24"/>
        </w:rPr>
        <w:t>.</w:t>
      </w:r>
      <w:r w:rsidR="00355870">
        <w:rPr>
          <w:rFonts w:asciiTheme="majorHAnsi" w:hAnsiTheme="majorHAnsi" w:cstheme="majorHAnsi"/>
          <w:sz w:val="24"/>
          <w:szCs w:val="24"/>
        </w:rPr>
        <w:t xml:space="preserve"> </w:t>
      </w:r>
      <w:r w:rsidRPr="002F2FE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br/>
        <w:t>Pick up nebo samostatná cesta z letiště. :</w:t>
      </w:r>
      <w:r w:rsidR="00F40AFA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Kvůli potřebné karanténě mě TAXI </w:t>
      </w:r>
      <w:r w:rsidR="00F40AFA">
        <w:rPr>
          <w:rFonts w:asciiTheme="majorHAnsi" w:hAnsiTheme="majorHAnsi" w:cstheme="majorHAnsi"/>
          <w:sz w:val="24"/>
          <w:szCs w:val="24"/>
        </w:rPr>
        <w:t>odvezlo do hotelu v Tainanu. Cena byla fixní, takže není třeba se obávat podvodu.</w:t>
      </w:r>
      <w:r w:rsidR="00746CC6">
        <w:rPr>
          <w:rFonts w:asciiTheme="majorHAnsi" w:hAnsiTheme="majorHAnsi" w:cstheme="majorHAnsi"/>
          <w:sz w:val="24"/>
          <w:szCs w:val="24"/>
        </w:rPr>
        <w:t xml:space="preserve"> Cesta trvala kolem </w:t>
      </w:r>
      <w:r w:rsidR="00C872FF">
        <w:rPr>
          <w:rFonts w:asciiTheme="majorHAnsi" w:hAnsiTheme="majorHAnsi" w:cstheme="majorHAnsi"/>
          <w:sz w:val="24"/>
          <w:szCs w:val="24"/>
        </w:rPr>
        <w:t xml:space="preserve">3 </w:t>
      </w:r>
      <w:r w:rsidR="00746CC6">
        <w:rPr>
          <w:rFonts w:asciiTheme="majorHAnsi" w:hAnsiTheme="majorHAnsi" w:cstheme="majorHAnsi"/>
          <w:sz w:val="24"/>
          <w:szCs w:val="24"/>
        </w:rPr>
        <w:t xml:space="preserve">hodin. </w:t>
      </w:r>
      <w:r w:rsidR="00F40AFA">
        <w:rPr>
          <w:rFonts w:asciiTheme="majorHAnsi" w:hAnsiTheme="majorHAnsi" w:cstheme="majorHAnsi"/>
          <w:sz w:val="24"/>
          <w:szCs w:val="24"/>
        </w:rPr>
        <w:t xml:space="preserve"> </w:t>
      </w:r>
      <w:r w:rsidR="007437CF">
        <w:rPr>
          <w:rFonts w:asciiTheme="majorHAnsi" w:hAnsiTheme="majorHAnsi" w:cstheme="majorHAnsi"/>
          <w:sz w:val="24"/>
          <w:szCs w:val="24"/>
        </w:rPr>
        <w:t>Daný hotel mi pomohla vybrat studijní referentka NCKU, platba proběhla až na místě</w:t>
      </w:r>
      <w:r w:rsidR="00746CC6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6F7886B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EAA270" w14:textId="77777777"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bookmarkEnd w:id="3"/>
    <w:bookmarkEnd w:id="4"/>
    <w:p w14:paraId="436472FB" w14:textId="722E494F" w:rsidR="00353A38" w:rsidRPr="00C872FF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Měnil/a jste během pobytu studijní plán? :</w:t>
      </w:r>
      <w:r w:rsidR="00C872F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Ano, jelikož jsem si prve navolil předměty, které byly </w:t>
      </w:r>
      <w:r w:rsidR="00BC2F0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vyučovány v čínštině. Bylo poměrně složité najít předmět na fakultě architektury v angličtině. Byl to pouze ateliér, kde se ale často také používala čínština. </w:t>
      </w:r>
      <w:r w:rsidR="00CA7965">
        <w:rPr>
          <w:rFonts w:asciiTheme="majorHAnsi" w:eastAsia="Times New Roman" w:hAnsiTheme="majorHAnsi" w:cs="Times New Roman"/>
          <w:sz w:val="24"/>
          <w:szCs w:val="24"/>
          <w:lang w:eastAsia="cs-CZ"/>
        </w:rPr>
        <w:t>Nakonec jsem ale dokázal originálně vybrat předměty, které by byly relevantní pro studenta architektury a zároveň splňoval</w:t>
      </w:r>
      <w:r w:rsidR="007556E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y kritéria studijního oddělení v Praze (podobné těm v Praze). </w:t>
      </w:r>
    </w:p>
    <w:p w14:paraId="7F9BDE79" w14:textId="78A39052" w:rsidR="00353A38" w:rsidRPr="00FB296A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Kdy a jak probíhá registrace do kurzů na zahraniční škole? (Jsou nějaká omezení pro výběr kurzů; možnosti změny kurzů.) :</w:t>
      </w:r>
      <w:r w:rsidR="00FB296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</w:t>
      </w:r>
      <w:r w:rsidR="006F4A0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Možnost volit si předměty byla </w:t>
      </w:r>
      <w:r w:rsidR="005A486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cca </w:t>
      </w:r>
      <w:r w:rsidR="006F4A0F">
        <w:rPr>
          <w:rFonts w:asciiTheme="majorHAnsi" w:eastAsia="Times New Roman" w:hAnsiTheme="majorHAnsi" w:cs="Times New Roman"/>
          <w:sz w:val="24"/>
          <w:szCs w:val="24"/>
          <w:lang w:eastAsia="cs-CZ"/>
        </w:rPr>
        <w:t>2 týdny před začátkem semestru.</w:t>
      </w:r>
      <w:r w:rsidR="005A486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Web je poměrně přehledný, </w:t>
      </w:r>
      <w:r w:rsidR="004F7439">
        <w:rPr>
          <w:rFonts w:asciiTheme="majorHAnsi" w:eastAsia="Times New Roman" w:hAnsiTheme="majorHAnsi" w:cs="Times New Roman"/>
          <w:sz w:val="24"/>
          <w:szCs w:val="24"/>
          <w:lang w:eastAsia="cs-CZ"/>
        </w:rPr>
        <w:t>volba pře</w:t>
      </w:r>
      <w:r w:rsidR="00BC2A70">
        <w:rPr>
          <w:rFonts w:asciiTheme="majorHAnsi" w:eastAsia="Times New Roman" w:hAnsiTheme="majorHAnsi" w:cs="Times New Roman"/>
          <w:sz w:val="24"/>
          <w:szCs w:val="24"/>
          <w:lang w:eastAsia="cs-CZ"/>
        </w:rPr>
        <w:t>d</w:t>
      </w:r>
      <w:r w:rsidR="004F7439">
        <w:rPr>
          <w:rFonts w:asciiTheme="majorHAnsi" w:eastAsia="Times New Roman" w:hAnsiTheme="majorHAnsi" w:cs="Times New Roman"/>
          <w:sz w:val="24"/>
          <w:szCs w:val="24"/>
          <w:lang w:eastAsia="cs-CZ"/>
        </w:rPr>
        <w:t>mětů je možná i</w:t>
      </w:r>
      <w:r w:rsidR="00BC2A7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 jiných fakult.</w:t>
      </w:r>
    </w:p>
    <w:p w14:paraId="19B2B940" w14:textId="44F70237" w:rsidR="00353A38" w:rsidRPr="005B315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Doporučil/a byste nějaký zajímavý předmět/kurz/vyučujícího? :</w:t>
      </w:r>
    </w:p>
    <w:p w14:paraId="7879984D" w14:textId="6BB1449D" w:rsidR="00353A38" w:rsidRPr="00BC2A70" w:rsidRDefault="00BC2A70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Prostorové plánování (rozhodně doporučuji, jde se mnohem víc do hloubky než na většině předmětů na ČVUT, hodně se čte a píše), Digital art, Archeologii (se zaměřením na antropologii), ateliér (jediný v angličtině byl u architekta Kane Yanagawy, řešil se Metaverse)</w:t>
      </w:r>
    </w:p>
    <w:p w14:paraId="6BD4A9D2" w14:textId="14CA952E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Byla součástí Vašeho studia také praktická stáž/praxe? :</w:t>
      </w:r>
    </w:p>
    <w:p w14:paraId="3AC9C853" w14:textId="0A4EF17B" w:rsidR="00960DD7" w:rsidRPr="00960DD7" w:rsidRDefault="00960DD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</w:p>
    <w:p w14:paraId="5883D433" w14:textId="6F00A0CF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Popište způsob výuky (teorie, praxe, projekty) a hodnocení práce studentů na zahraniční škole a porovnejte s Vaší domácí školou. :</w:t>
      </w:r>
    </w:p>
    <w:p w14:paraId="06260EC7" w14:textId="1C4A8B6E" w:rsidR="006C644B" w:rsidRPr="006C644B" w:rsidRDefault="006C644B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Častokrát se pracovalo ve skupinách</w:t>
      </w:r>
      <w:r w:rsidR="009F21E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to je dobrý prvek v taiwanském školství. </w:t>
      </w:r>
      <w:r w:rsidR="00FB3988">
        <w:rPr>
          <w:rFonts w:asciiTheme="majorHAnsi" w:eastAsia="Times New Roman" w:hAnsiTheme="majorHAnsi" w:cs="Times New Roman"/>
          <w:sz w:val="24"/>
          <w:szCs w:val="24"/>
          <w:lang w:eastAsia="cs-CZ"/>
        </w:rPr>
        <w:t>Většina studentů ale nekomunikuje v</w:t>
      </w:r>
      <w:r w:rsidR="006F61E4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FB3988">
        <w:rPr>
          <w:rFonts w:asciiTheme="majorHAnsi" w:eastAsia="Times New Roman" w:hAnsiTheme="majorHAnsi" w:cs="Times New Roman"/>
          <w:sz w:val="24"/>
          <w:szCs w:val="24"/>
          <w:lang w:eastAsia="cs-CZ"/>
        </w:rPr>
        <w:t>hodinách</w:t>
      </w:r>
      <w:r w:rsidR="006F61E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 vyučujícími, když byla vyžadována aktivita, většinou jen mezinárodní studenti reagovali. </w:t>
      </w:r>
      <w:r w:rsidR="00D971A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Zároveň se </w:t>
      </w:r>
      <w:r w:rsidR="00490897">
        <w:rPr>
          <w:rFonts w:asciiTheme="majorHAnsi" w:eastAsia="Times New Roman" w:hAnsiTheme="majorHAnsi" w:cs="Times New Roman"/>
          <w:sz w:val="24"/>
          <w:szCs w:val="24"/>
          <w:lang w:eastAsia="cs-CZ"/>
        </w:rPr>
        <w:t>vytváří</w:t>
      </w:r>
      <w:r w:rsidR="00D971A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hodně prezentací</w:t>
      </w:r>
      <w:r w:rsidR="00490897">
        <w:rPr>
          <w:rFonts w:asciiTheme="majorHAnsi" w:eastAsia="Times New Roman" w:hAnsiTheme="majorHAnsi" w:cs="Times New Roman"/>
          <w:sz w:val="24"/>
          <w:szCs w:val="24"/>
          <w:lang w:eastAsia="cs-CZ"/>
        </w:rPr>
        <w:t>. T</w:t>
      </w:r>
      <w:r w:rsidR="00D971A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aiwanští studenti </w:t>
      </w:r>
      <w:r w:rsidR="00490897">
        <w:rPr>
          <w:rFonts w:asciiTheme="majorHAnsi" w:eastAsia="Times New Roman" w:hAnsiTheme="majorHAnsi" w:cs="Times New Roman"/>
          <w:sz w:val="24"/>
          <w:szCs w:val="24"/>
          <w:lang w:eastAsia="cs-CZ"/>
        </w:rPr>
        <w:t>nejsou učen</w:t>
      </w:r>
      <w:r w:rsidR="003C40D5">
        <w:rPr>
          <w:rFonts w:asciiTheme="majorHAnsi" w:eastAsia="Times New Roman" w:hAnsiTheme="majorHAnsi" w:cs="Times New Roman"/>
          <w:sz w:val="24"/>
          <w:szCs w:val="24"/>
          <w:lang w:eastAsia="cs-CZ"/>
        </w:rPr>
        <w:t>i</w:t>
      </w:r>
      <w:r w:rsidR="0049089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mluvit z patra, tak si vyslechnete hodně nezáživných a dlouhých projevů.</w:t>
      </w:r>
    </w:p>
    <w:p w14:paraId="54708C8E" w14:textId="61D4C4CF" w:rsidR="00353A38" w:rsidRPr="003C40D5" w:rsidRDefault="00353A38" w:rsidP="00CB69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Jaká je kvalita výuky na zahraniční škole ve srovnání s domácí? :</w:t>
      </w:r>
      <w:r w:rsidR="003C40D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Většina předmětů je na 3 hodiny, je to proto hodně intenzivní. Nedoporučuji si volit předměty, které vás nezajímají. Potom je utrpení sedět 3 hodiny v učebně.  </w:t>
      </w:r>
    </w:p>
    <w:p w14:paraId="7CCD103B" w14:textId="36B4C4DF" w:rsidR="00353A38" w:rsidRPr="00DC70E2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 jste získával/a studijní/pracovní materiál na zahraniční škole? (Byl přidělován v rámci výuky či jej bylo nutné koupit?) :</w:t>
      </w:r>
      <w:r w:rsidR="00DC70E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Pouze učebnice </w:t>
      </w:r>
      <w:r w:rsidR="00AF4795">
        <w:rPr>
          <w:rFonts w:asciiTheme="majorHAnsi" w:eastAsia="Times New Roman" w:hAnsiTheme="majorHAnsi" w:cs="Times New Roman"/>
          <w:sz w:val="24"/>
          <w:szCs w:val="24"/>
          <w:lang w:eastAsia="cs-CZ"/>
        </w:rPr>
        <w:t>čínštiny, byla ale i varianta v PDF formátu.</w:t>
      </w:r>
    </w:p>
    <w:p w14:paraId="61F48FCF" w14:textId="7FC52422" w:rsidR="00353A38" w:rsidRPr="00C16233" w:rsidRDefault="00353A38" w:rsidP="00E85A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Jaká je vybavenost kampusu? :</w:t>
      </w:r>
      <w:r w:rsidR="00C1623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Kampus je poměrně koherentní, vše kousek od sebe. </w:t>
      </w:r>
      <w:r w:rsidR="004C2D1A">
        <w:rPr>
          <w:rFonts w:asciiTheme="majorHAnsi" w:eastAsia="Times New Roman" w:hAnsiTheme="majorHAnsi" w:cs="Times New Roman"/>
          <w:sz w:val="24"/>
          <w:szCs w:val="24"/>
          <w:lang w:eastAsia="cs-CZ"/>
        </w:rPr>
        <w:t>Sousedí s Yule street, kde je možnost koupit skoro vše. Studenti sem chodí každý den na</w:t>
      </w:r>
      <w:r w:rsidR="0002356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oběd.</w:t>
      </w:r>
    </w:p>
    <w:p w14:paraId="7E3DD315" w14:textId="160B9A21" w:rsidR="00353A38" w:rsidRPr="00023566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Jaká je dostupnost počítačů (přístup na internet; potřeba vlastního notebooku; možnosti tisku a kopírování)? :</w:t>
      </w:r>
      <w:r w:rsidR="0002356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Přístup na internet byl z většiny školních objektů to bylo bez problému. </w:t>
      </w:r>
      <w:r w:rsidR="00CF1BD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Byla možnost si vypůjčit v hraničních situacích školní notebook na fakultě architektury, </w:t>
      </w:r>
      <w:r w:rsidR="00FD0388">
        <w:rPr>
          <w:rFonts w:asciiTheme="majorHAnsi" w:eastAsia="Times New Roman" w:hAnsiTheme="majorHAnsi" w:cs="Times New Roman"/>
          <w:sz w:val="24"/>
          <w:szCs w:val="24"/>
          <w:lang w:eastAsia="cs-CZ"/>
        </w:rPr>
        <w:t>časově to bylo omezeno na jeden den. Tiskl jsem většinou v externím obchodě, bylo to ale tak levné, že o tom ani nemusí být řeč.</w:t>
      </w:r>
    </w:p>
    <w:p w14:paraId="24D7D97F" w14:textId="1D520503" w:rsidR="00353A38" w:rsidRPr="00FD038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Pořádá zahraniční škola a/nebo místní studentská organizace nějaké speciální akce pro výměnné studenty? :</w:t>
      </w:r>
      <w:r w:rsidR="00FD0388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</w:t>
      </w:r>
      <w:r w:rsidR="000B022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Ano, na předmětu Exploring Tainan, </w:t>
      </w:r>
      <w:r w:rsidR="00FA2B7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který jsme měli povinně kvůli stipendiu, jsme několikrát vyjeli na </w:t>
      </w:r>
      <w:r w:rsidR="00E57A99">
        <w:rPr>
          <w:rFonts w:asciiTheme="majorHAnsi" w:eastAsia="Times New Roman" w:hAnsiTheme="majorHAnsi" w:cs="Times New Roman"/>
          <w:sz w:val="24"/>
          <w:szCs w:val="24"/>
          <w:lang w:eastAsia="cs-CZ"/>
        </w:rPr>
        <w:t>výlet.</w:t>
      </w:r>
    </w:p>
    <w:p w14:paraId="07BFA333" w14:textId="77777777" w:rsidR="00353A38" w:rsidRPr="005B315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5DE488A2" w14:textId="3D1CDEDF" w:rsidR="00353A38" w:rsidRPr="00E57A99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Byl/a jste během studia v zahraničí začleněn/a do studijních skupin s místními studenty? :</w:t>
      </w:r>
      <w:r w:rsidR="00E57A9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Ano, většinu předmětů jsem měl s Taiwanci, takže jsem byl s nimi v kontaktu na denní bázi. </w:t>
      </w:r>
    </w:p>
    <w:p w14:paraId="58D9AA5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p w14:paraId="022A0BDA" w14:textId="6CFC4F4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Kde jste během studijního pobytu bydlel/a? :</w:t>
      </w:r>
    </w:p>
    <w:p w14:paraId="26794150" w14:textId="76ED3675" w:rsidR="00AA698F" w:rsidRPr="00AA698F" w:rsidRDefault="00AA698F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Na </w:t>
      </w:r>
      <w:r w:rsidR="000E3498">
        <w:rPr>
          <w:rFonts w:asciiTheme="majorHAnsi" w:eastAsia="Times New Roman" w:hAnsiTheme="majorHAnsi" w:cs="Times New Roman"/>
          <w:sz w:val="24"/>
          <w:szCs w:val="24"/>
          <w:lang w:eastAsia="cs-CZ"/>
        </w:rPr>
        <w:t>koleji Ching Yeh 3.</w:t>
      </w:r>
    </w:p>
    <w:p w14:paraId="22155941" w14:textId="054F1E2B" w:rsidR="00353A38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Cena Vašeho ubytování – měsíčně. :</w:t>
      </w:r>
    </w:p>
    <w:p w14:paraId="47450E3E" w14:textId="77159638" w:rsidR="000E3498" w:rsidRPr="000E3498" w:rsidRDefault="000E349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Cirka 3</w:t>
      </w:r>
      <w:r w:rsidR="007512DC">
        <w:rPr>
          <w:rFonts w:asciiTheme="majorHAnsi" w:eastAsia="Times New Roman" w:hAnsiTheme="majorHAnsi" w:cs="Times New Roman"/>
          <w:sz w:val="24"/>
          <w:szCs w:val="24"/>
          <w:lang w:eastAsia="cs-CZ"/>
        </w:rPr>
        <w:t> 000 Kč.</w:t>
      </w:r>
    </w:p>
    <w:p w14:paraId="280DC8CA" w14:textId="1230E91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Popište ubytování a vysvětlete, proč jste zvolil/a právě tento druh ubytování (uveďte vybavenost kolejí/bytu; připojení na internet; co si přivézt; možnost ubytování na kolejích večer nebo o víkendu) :</w:t>
      </w:r>
    </w:p>
    <w:p w14:paraId="7969FB6D" w14:textId="127F81E8" w:rsidR="007512DC" w:rsidRPr="007512DC" w:rsidRDefault="00D85C5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Ubytování na koleji bylo nejlevnější variantou a zároveň jsem nic nemusel řešit. Bylo poměrně jednoduché se ubytovat</w:t>
      </w:r>
      <w:r w:rsidR="003248B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komunikace byla promptní ze strany koleje. Pokoj byl </w:t>
      </w:r>
      <w:r w:rsidR="0086689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čistě pro spaní a studium. Malý sdílený pokoj, plně vyhovující. Pro zapojení internetu jsem si musel obstarat </w:t>
      </w:r>
      <w:r w:rsidR="00422137">
        <w:rPr>
          <w:rFonts w:asciiTheme="majorHAnsi" w:eastAsia="Times New Roman" w:hAnsiTheme="majorHAnsi" w:cs="Times New Roman"/>
          <w:sz w:val="24"/>
          <w:szCs w:val="24"/>
          <w:lang w:eastAsia="cs-CZ"/>
        </w:rPr>
        <w:t>kabel, abych připojil notebook. Nic není potřeba si přivézt,</w:t>
      </w:r>
      <w:r w:rsidR="00EE1E8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většina věcí je na koleji. Jen s matrací to je obtížnější. Doporučuji se optat </w:t>
      </w:r>
      <w:r w:rsidR="00190E7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již bydlících studentů, většinou se najde někdo, kdo má matraci navíc pod postelí. </w:t>
      </w:r>
      <w:r w:rsidR="00EE1E8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5A07C2B8" w14:textId="77777777" w:rsidR="002A26B6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 a s jakým předstihem si zařídit ubytování? :</w:t>
      </w:r>
      <w:r w:rsidR="002A26B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334128AA" w14:textId="102BDD52" w:rsidR="002A26B6" w:rsidRDefault="002A26B6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Během vyplňování formulářů pro taiwanskou školu se vás vysloveně ptají, zda </w:t>
      </w:r>
      <w:r w:rsidR="008F6AC3">
        <w:rPr>
          <w:rFonts w:asciiTheme="majorHAnsi" w:eastAsia="Times New Roman" w:hAnsiTheme="majorHAnsi" w:cs="Times New Roman"/>
          <w:sz w:val="24"/>
          <w:szCs w:val="24"/>
          <w:lang w:eastAsia="cs-CZ"/>
        </w:rPr>
        <w:t>budete chtít bydlet na koleji. Takže nebyla potřeba to řešit v předstihu.</w:t>
      </w:r>
    </w:p>
    <w:p w14:paraId="37666C4B" w14:textId="7DD63BD9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 jsou možnosti stravování studentů v místě pobytu? :</w:t>
      </w:r>
    </w:p>
    <w:p w14:paraId="1EC2E25B" w14:textId="46A4B9E5" w:rsidR="008F6AC3" w:rsidRPr="008F6AC3" w:rsidRDefault="008F6AC3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Stravovací návyky jsou odlišné. </w:t>
      </w:r>
      <w:r w:rsidR="00B460CA">
        <w:rPr>
          <w:rFonts w:asciiTheme="majorHAnsi" w:eastAsia="Times New Roman" w:hAnsiTheme="majorHAnsi" w:cs="Times New Roman"/>
          <w:sz w:val="24"/>
          <w:szCs w:val="24"/>
          <w:lang w:eastAsia="cs-CZ"/>
        </w:rPr>
        <w:t>Na Taiwanu se budete muset naučit si nevařit. Je logické jíst venku, jelikož to je tak levné a velmi chutné. Každý den můžete navštívit jinou restauraci, protože jich je v okolí opravdu nespočet.</w:t>
      </w:r>
    </w:p>
    <w:p w14:paraId="6F5555C8" w14:textId="5F3E0AD0" w:rsidR="00353A38" w:rsidRPr="005B315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 jsou orientační ceny potravin? (porovnejte s cenami v ČR) :</w:t>
      </w:r>
    </w:p>
    <w:p w14:paraId="37C8C002" w14:textId="2EE0B4E5" w:rsidR="00353A38" w:rsidRPr="00190E7D" w:rsidRDefault="00190E7D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 xml:space="preserve">Většina dovezených potravin je mnohem dražší než taiwanské potraviny. Vyplatí se tak kupovat jen něco k snídani, </w:t>
      </w:r>
      <w:r w:rsidR="00A30CF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na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ostatní </w:t>
      </w:r>
      <w:r w:rsidR="00A30CF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jídla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 už lepší si </w:t>
      </w:r>
      <w:r w:rsidR="00A30CFB">
        <w:rPr>
          <w:rFonts w:asciiTheme="majorHAnsi" w:eastAsia="Times New Roman" w:hAnsiTheme="majorHAnsi" w:cs="Times New Roman"/>
          <w:sz w:val="24"/>
          <w:szCs w:val="24"/>
          <w:lang w:eastAsia="cs-CZ"/>
        </w:rPr>
        <w:t>zajít do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restaurac</w:t>
      </w:r>
      <w:r w:rsidR="00A30CFB">
        <w:rPr>
          <w:rFonts w:asciiTheme="majorHAnsi" w:eastAsia="Times New Roman" w:hAnsiTheme="majorHAnsi" w:cs="Times New Roman"/>
          <w:sz w:val="24"/>
          <w:szCs w:val="24"/>
          <w:lang w:eastAsia="cs-CZ"/>
        </w:rPr>
        <w:t>e/streetfood.</w:t>
      </w:r>
    </w:p>
    <w:p w14:paraId="2B7AEB5D" w14:textId="7D887A6C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 jsou možnosti místní dopravy? (MHD, kolo, pěšky, orientační ceny) :</w:t>
      </w:r>
    </w:p>
    <w:p w14:paraId="77CD7B24" w14:textId="75EE38BC" w:rsidR="00A30CFB" w:rsidRPr="00A30CFB" w:rsidRDefault="00A30CFB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Většina studentů si koupila kolo, stojí tak kolem 1500 NTD. Byl to ten nejjednodušší způsob, jak</w:t>
      </w:r>
      <w:r w:rsidR="00183E2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 dostat po Tainanu. MHD je skoro nefunkční, </w:t>
      </w:r>
      <w:r w:rsidR="00E73313">
        <w:rPr>
          <w:rFonts w:asciiTheme="majorHAnsi" w:eastAsia="Times New Roman" w:hAnsiTheme="majorHAnsi" w:cs="Times New Roman"/>
          <w:sz w:val="24"/>
          <w:szCs w:val="24"/>
          <w:lang w:eastAsia="cs-CZ"/>
        </w:rPr>
        <w:t>nějaké části města obstarává autobusová linka. Absolutně se ale nevyplatí ji využívat, jezdí v rozmezí 30 minut/1 hodiny. Často se mi stalo, že jsem nedal znamení řidiči a autobus mi ujel.</w:t>
      </w:r>
    </w:p>
    <w:p w14:paraId="21895F8B" w14:textId="77777777" w:rsidR="0070477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 formality je třeba vyřídit po příjezdu (např. povolení k pobytu)? :</w:t>
      </w:r>
    </w:p>
    <w:p w14:paraId="22561ABA" w14:textId="2448D004" w:rsidR="00353A38" w:rsidRPr="002639BE" w:rsidRDefault="002639BE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70477C">
        <w:rPr>
          <w:rFonts w:asciiTheme="majorHAnsi" w:eastAsia="Times New Roman" w:hAnsiTheme="majorHAnsi" w:cs="Times New Roman"/>
          <w:sz w:val="24"/>
          <w:szCs w:val="24"/>
          <w:lang w:eastAsia="cs-CZ"/>
        </w:rPr>
        <w:t>Zpočátku</w:t>
      </w:r>
      <w:r w:rsidR="0070477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potřeba projít zdravotní prohlídkou. </w:t>
      </w:r>
      <w:r w:rsidR="00197AA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Také je potřeba získat 6 razítek, abyste následně mohli získat </w:t>
      </w:r>
      <w:r w:rsidR="00A56B3E">
        <w:rPr>
          <w:rFonts w:asciiTheme="majorHAnsi" w:eastAsia="Times New Roman" w:hAnsiTheme="majorHAnsi" w:cs="Times New Roman"/>
          <w:sz w:val="24"/>
          <w:szCs w:val="24"/>
          <w:lang w:eastAsia="cs-CZ"/>
        </w:rPr>
        <w:t>studentskou kartičku (něco jako náš ISIC)</w:t>
      </w:r>
      <w:r w:rsidR="00C46338" w:rsidRPr="00C46338">
        <w:rPr>
          <w:rFonts w:asciiTheme="majorHAnsi" w:hAnsiTheme="majorHAnsi" w:cstheme="majorHAnsi"/>
          <w:color w:val="202122"/>
          <w:sz w:val="21"/>
          <w:szCs w:val="21"/>
          <w:shd w:val="clear" w:color="auto" w:fill="FFFFFF"/>
        </w:rPr>
        <w:t>;</w:t>
      </w:r>
      <w:r w:rsidR="009E616F" w:rsidRPr="00C4633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A56B3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 touto kartičkou se dostanete skoro všude. </w:t>
      </w:r>
      <w:r w:rsidR="00C46338">
        <w:rPr>
          <w:rFonts w:asciiTheme="majorHAnsi" w:hAnsiTheme="majorHAnsi" w:cstheme="majorHAnsi"/>
          <w:sz w:val="24"/>
          <w:szCs w:val="24"/>
        </w:rPr>
        <w:t xml:space="preserve">Tak musíte nesmyslně oběhat několik míst. </w:t>
      </w:r>
    </w:p>
    <w:p w14:paraId="5C4C1168" w14:textId="51124B2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Měl/a jste zkušenosti s lékařským ošetřením v zahraničí? :</w:t>
      </w:r>
    </w:p>
    <w:p w14:paraId="45D90176" w14:textId="468DA2B4" w:rsidR="00E83311" w:rsidRPr="00E83311" w:rsidRDefault="00E83311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Krom </w:t>
      </w:r>
      <w:r w:rsidR="001D3179">
        <w:rPr>
          <w:rFonts w:asciiTheme="majorHAnsi" w:eastAsia="Times New Roman" w:hAnsiTheme="majorHAnsi" w:cs="Times New Roman"/>
          <w:sz w:val="24"/>
          <w:szCs w:val="24"/>
          <w:lang w:eastAsia="cs-CZ"/>
        </w:rPr>
        <w:t>vstupní lékařské prohlídky ne.</w:t>
      </w:r>
    </w:p>
    <w:p w14:paraId="6D44B9B1" w14:textId="64601EDB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Pracoval/a jste během studia? :</w:t>
      </w:r>
    </w:p>
    <w:p w14:paraId="568C90DF" w14:textId="06B81EBB" w:rsidR="006C067F" w:rsidRPr="006C067F" w:rsidRDefault="006C067F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</w:p>
    <w:p w14:paraId="00949F42" w14:textId="607F912C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 jsou podmínky pro práci/brigádu pro české studenty? :</w:t>
      </w:r>
    </w:p>
    <w:p w14:paraId="18F12964" w14:textId="436D3EE2" w:rsidR="006C067F" w:rsidRPr="00E83311" w:rsidRDefault="00E83311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Nevím</w:t>
      </w:r>
    </w:p>
    <w:p w14:paraId="60AE6670" w14:textId="7538C0D8" w:rsidR="00353A38" w:rsidRPr="005B315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Tipy na využití volného času (sport; kultura; výlety; finanční náročnost). :</w:t>
      </w:r>
    </w:p>
    <w:p w14:paraId="1D4B21E5" w14:textId="0B903774" w:rsidR="00353A38" w:rsidRPr="00FC6DDF" w:rsidRDefault="00FC6DDF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Převážná většina studentů cestovala</w:t>
      </w:r>
      <w:r w:rsidR="001D148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 okolí. V průběhu semestru ale nebylo tolik času. Tak je dobré se někam podívat již ze začátku pobytu. </w:t>
      </w:r>
      <w:r w:rsidR="002A64B0">
        <w:rPr>
          <w:rFonts w:asciiTheme="majorHAnsi" w:eastAsia="Times New Roman" w:hAnsiTheme="majorHAnsi" w:cs="Times New Roman"/>
          <w:sz w:val="24"/>
          <w:szCs w:val="24"/>
          <w:lang w:eastAsia="cs-CZ"/>
        </w:rPr>
        <w:t>A ke konci potom cestuje už skoro každý. Kulturně toho v Tainanu není zas tolik, to jste si měli zvolit například Taipei. Je zde pouze jedno artovější kino</w:t>
      </w:r>
      <w:r w:rsidR="00D960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</w:t>
      </w:r>
      <w:hyperlink r:id="rId4" w:history="1">
        <w:r w:rsidR="00B319EA" w:rsidRPr="001B5B3E">
          <w:rPr>
            <w:rStyle w:val="Hypertextovodkaz"/>
            <w:rFonts w:asciiTheme="majorHAnsi" w:eastAsia="Times New Roman" w:hAnsiTheme="majorHAnsi" w:cs="Times New Roman"/>
            <w:sz w:val="24"/>
            <w:szCs w:val="24"/>
            <w:lang w:eastAsia="cs-CZ"/>
          </w:rPr>
          <w:t>https://tainanwonderful.movie.com.tw/</w:t>
        </w:r>
      </w:hyperlink>
      <w:r w:rsidR="00D960C7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  <w:r w:rsidR="00B319EA">
        <w:rPr>
          <w:rFonts w:asciiTheme="majorHAnsi" w:eastAsia="Times New Roman" w:hAnsiTheme="majorHAnsi" w:cs="Times New Roman"/>
          <w:sz w:val="24"/>
          <w:szCs w:val="24"/>
          <w:lang w:eastAsia="cs-CZ"/>
        </w:rPr>
        <w:t>, pár galerií a muzeí</w:t>
      </w:r>
      <w:r w:rsidR="00B845E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(Chimei).  Tainan je </w:t>
      </w:r>
      <w:r w:rsidR="00EA7A2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specifický svou </w:t>
      </w:r>
      <w:r w:rsidR="00A77BCC">
        <w:rPr>
          <w:rFonts w:asciiTheme="majorHAnsi" w:eastAsia="Times New Roman" w:hAnsiTheme="majorHAnsi" w:cs="Times New Roman"/>
          <w:sz w:val="24"/>
          <w:szCs w:val="24"/>
          <w:lang w:eastAsia="cs-CZ"/>
        </w:rPr>
        <w:t>kuchyní</w:t>
      </w:r>
      <w:r w:rsidR="001843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</w:t>
      </w:r>
      <w:r w:rsidR="00A77BC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1843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historickým centrem. </w:t>
      </w:r>
    </w:p>
    <w:p w14:paraId="70DEA786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1560ED6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p w14:paraId="21FBCD95" w14:textId="77777777" w:rsidR="002605A3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Jakých finančních zdrojů jste využil/a k financování pobytu? :</w:t>
      </w:r>
      <w:r w:rsidR="002605A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11216A8F" w14:textId="439E10EB" w:rsidR="00353A38" w:rsidRPr="00E833DA" w:rsidRDefault="002605A3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Stipendium od ČVUT a NCKU, také vlastní zdroje</w:t>
      </w:r>
    </w:p>
    <w:p w14:paraId="4A01ACB7" w14:textId="7E6D2935" w:rsidR="00353A38" w:rsidRPr="005B3157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 byly Vaše průměrné měsíční výdaje během pobytu? :</w:t>
      </w:r>
    </w:p>
    <w:p w14:paraId="3D4BCE3C" w14:textId="0811E3E9" w:rsidR="00353A38" w:rsidRPr="001752FA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a) z toho stravování:</w:t>
      </w:r>
      <w:r w:rsidR="001752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</w:t>
      </w:r>
      <w:r w:rsidR="001752FA">
        <w:rPr>
          <w:rFonts w:asciiTheme="majorHAnsi" w:eastAsia="Times New Roman" w:hAnsiTheme="majorHAnsi" w:cs="Times New Roman"/>
          <w:sz w:val="24"/>
          <w:szCs w:val="24"/>
          <w:lang w:eastAsia="cs-CZ"/>
        </w:rPr>
        <w:t>6000 Kč</w:t>
      </w:r>
    </w:p>
    <w:p w14:paraId="2033A0E6" w14:textId="456EB1EB" w:rsidR="00353A38" w:rsidRPr="00723FB6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b) z toho ubytování:</w:t>
      </w:r>
      <w:r w:rsidR="00723FB6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</w:t>
      </w:r>
      <w:r w:rsidR="00723FB6">
        <w:rPr>
          <w:rFonts w:asciiTheme="majorHAnsi" w:eastAsia="Times New Roman" w:hAnsiTheme="majorHAnsi" w:cs="Times New Roman"/>
          <w:sz w:val="24"/>
          <w:szCs w:val="24"/>
          <w:lang w:eastAsia="cs-CZ"/>
        </w:rPr>
        <w:t>3000</w:t>
      </w:r>
      <w:r w:rsidR="001752F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Kč</w:t>
      </w:r>
    </w:p>
    <w:p w14:paraId="77B06DDE" w14:textId="618F2DED" w:rsidR="00353A38" w:rsidRPr="001752FA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c) z toho na cestování a volný čas:</w:t>
      </w:r>
      <w:r w:rsidR="001752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</w:t>
      </w:r>
      <w:r w:rsidR="001752FA">
        <w:rPr>
          <w:rFonts w:asciiTheme="majorHAnsi" w:eastAsia="Times New Roman" w:hAnsiTheme="majorHAnsi" w:cs="Times New Roman"/>
          <w:sz w:val="24"/>
          <w:szCs w:val="24"/>
          <w:lang w:eastAsia="cs-CZ"/>
        </w:rPr>
        <w:t>7000 Kč</w:t>
      </w:r>
    </w:p>
    <w:p w14:paraId="4673E771" w14:textId="243D528C" w:rsidR="00353A38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Do jaké míry pokrylo stipendium z ČVUT Vaše výdaje během pobytu? (v %):</w:t>
      </w:r>
    </w:p>
    <w:p w14:paraId="5F947EB4" w14:textId="5E1CA946" w:rsidR="00713B93" w:rsidRPr="001752FA" w:rsidRDefault="00713B93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80 %</w:t>
      </w:r>
    </w:p>
    <w:p w14:paraId="6782B563" w14:textId="0C96BBAD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Jakým způsobem je stipendium vypláceno a kdy jste jej obdržel/a? :</w:t>
      </w:r>
    </w:p>
    <w:p w14:paraId="0DAA813E" w14:textId="0FCC376C" w:rsidR="00713B93" w:rsidRPr="00713B93" w:rsidRDefault="00713B93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Na začátku semestru mi byla vyplacena větší část na účet, zbytek následně na konci semestru.</w:t>
      </w:r>
    </w:p>
    <w:p w14:paraId="1C7580EA" w14:textId="2876F55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Zkušenosti s bankovními účty/službami (doporučujete účet zřízený v zahraničí; používání české platební karty) :</w:t>
      </w:r>
    </w:p>
    <w:p w14:paraId="76ADD80C" w14:textId="2BEF0499" w:rsidR="00713B93" w:rsidRPr="00713B93" w:rsidRDefault="00BB1160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Kvůli stipendiu jsem měl taiwanský účet, tak pokud byla potřeba platit kartou, používal jsem právě tento účet. Jinak jsem si mohl vybírat peníze z českého účtu </w:t>
      </w:r>
      <w:r w:rsidR="005C4E2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 minimálním poplatkem. </w:t>
      </w:r>
    </w:p>
    <w:p w14:paraId="62DF64B3" w14:textId="06464A56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Platil/a jste zahraniční škole nějaké poplatky (za studentskou kartu, pojištění, kopírování, materiál, apod.)? :</w:t>
      </w:r>
    </w:p>
    <w:p w14:paraId="519E7007" w14:textId="09BE9BC0" w:rsidR="00713B93" w:rsidRPr="00713B93" w:rsidRDefault="00A83764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Pojištěn</w:t>
      </w:r>
      <w:r w:rsidR="00205A15">
        <w:rPr>
          <w:rFonts w:asciiTheme="majorHAnsi" w:eastAsia="Times New Roman" w:hAnsiTheme="majorHAnsi" w:cs="Times New Roman"/>
          <w:sz w:val="24"/>
          <w:szCs w:val="24"/>
          <w:lang w:eastAsia="cs-CZ"/>
        </w:rPr>
        <w:t>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zhruba 150 Kč, </w:t>
      </w:r>
      <w:r w:rsidR="00205A1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vstupní zdravotní prohlídka asi 600 Kč. </w:t>
      </w:r>
    </w:p>
    <w:p w14:paraId="5131AC44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p w14:paraId="1F8BA15B" w14:textId="36AC16C3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Kolik jste během studijního pobytu získal/a kreditů? :</w:t>
      </w:r>
    </w:p>
    <w:p w14:paraId="02F20478" w14:textId="0BB7DE77" w:rsidR="005C4E26" w:rsidRPr="005C4E26" w:rsidRDefault="00C1747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20</w:t>
      </w:r>
    </w:p>
    <w:p w14:paraId="4AB9DC73" w14:textId="27DE293D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Kolik z nich Vám bylo domácí školou uznáno? :</w:t>
      </w:r>
    </w:p>
    <w:p w14:paraId="10E0D0DF" w14:textId="3C6DAE55" w:rsidR="00C17472" w:rsidRPr="00C17472" w:rsidRDefault="00C1747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20</w:t>
      </w:r>
    </w:p>
    <w:p w14:paraId="574B110D" w14:textId="31ACC2F2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 jaké kurzy Vám byly domácí školou uznány</w:t>
      </w:r>
      <w:r w:rsidR="00555F42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</w:t>
      </w: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(povinné, povinně volitelné, volitelné)? :</w:t>
      </w:r>
    </w:p>
    <w:p w14:paraId="7F370A66" w14:textId="1CF65878" w:rsidR="00C17472" w:rsidRPr="00C17472" w:rsidRDefault="00555F42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Povinně volitelné, volitelné</w:t>
      </w:r>
    </w:p>
    <w:p w14:paraId="75DA016D" w14:textId="7D96DCA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Věděl/a jste předem, které kurzy budou domácí školou uznány? :</w:t>
      </w:r>
    </w:p>
    <w:p w14:paraId="1F9B8DDF" w14:textId="3E1D702B" w:rsidR="00C17472" w:rsidRPr="00C17472" w:rsidRDefault="00CD6279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Ne, následně jsem to musel konzultovat se studijním proděkanem FA.</w:t>
      </w:r>
    </w:p>
    <w:p w14:paraId="4775AD68" w14:textId="2D9E551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 probíhá uznání na domácí škole a jakým problémům jste v souvislosti s tím musel/a čelit? :</w:t>
      </w:r>
    </w:p>
    <w:p w14:paraId="2E332C39" w14:textId="60BE806B" w:rsidR="00C17472" w:rsidRPr="004C209B" w:rsidRDefault="004C209B" w:rsidP="009D69D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4C209B">
        <w:rPr>
          <w:rFonts w:asciiTheme="majorHAnsi" w:hAnsiTheme="majorHAnsi" w:cstheme="majorHAnsi"/>
          <w:sz w:val="24"/>
          <w:szCs w:val="24"/>
        </w:rPr>
        <w:t xml:space="preserve">Zašlete Doklad o uznání studia v zahraničí a </w:t>
      </w:r>
      <w:r w:rsidR="004F3534">
        <w:rPr>
          <w:rFonts w:asciiTheme="majorHAnsi" w:hAnsiTheme="majorHAnsi" w:cstheme="majorHAnsi"/>
          <w:sz w:val="24"/>
          <w:szCs w:val="24"/>
        </w:rPr>
        <w:t>t</w:t>
      </w:r>
      <w:r w:rsidRPr="004C209B">
        <w:rPr>
          <w:rFonts w:asciiTheme="majorHAnsi" w:hAnsiTheme="majorHAnsi" w:cstheme="majorHAnsi"/>
          <w:sz w:val="24"/>
          <w:szCs w:val="24"/>
        </w:rPr>
        <w:t xml:space="preserve">ranskript ze zahraniční univerzity na studijní oddělení. </w:t>
      </w:r>
      <w:r>
        <w:rPr>
          <w:rFonts w:asciiTheme="majorHAnsi" w:hAnsiTheme="majorHAnsi" w:cstheme="majorHAnsi"/>
          <w:sz w:val="24"/>
          <w:szCs w:val="24"/>
        </w:rPr>
        <w:t>Vše bez problémů.</w:t>
      </w:r>
    </w:p>
    <w:p w14:paraId="088A3D89" w14:textId="7C344A8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 dokumenty jste museli odevzdat na zahraničním oddělení rektorátu? :</w:t>
      </w:r>
    </w:p>
    <w:p w14:paraId="7D1B928D" w14:textId="178AFCEB" w:rsidR="00C17472" w:rsidRPr="00C17472" w:rsidRDefault="004F3534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Srovnávací arch a transk</w:t>
      </w:r>
      <w:r w:rsidR="006811C0">
        <w:rPr>
          <w:rFonts w:asciiTheme="majorHAnsi" w:eastAsia="Times New Roman" w:hAnsiTheme="majorHAnsi" w:cs="Times New Roman"/>
          <w:sz w:val="24"/>
          <w:szCs w:val="24"/>
          <w:lang w:eastAsia="cs-CZ"/>
        </w:rPr>
        <w:t>r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ipt</w:t>
      </w:r>
    </w:p>
    <w:p w14:paraId="7C9E9D8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p w14:paraId="742469AE" w14:textId="25D21AF1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Ohodnoťte odborný přínos studijního pobytu:</w:t>
      </w:r>
    </w:p>
    <w:p w14:paraId="086062CD" w14:textId="1F913CBC" w:rsidR="00C17472" w:rsidRPr="00C17472" w:rsidRDefault="00C06BE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Sice jsem neměl tolik podobných předmětů jako na ČVUT, ale určitě mi to pomohlo v práci ve skupinách. Zároveň jsem si zlepšil komunikativní dovednosti. </w:t>
      </w:r>
    </w:p>
    <w:p w14:paraId="33F72442" w14:textId="1565EFCF" w:rsidR="00353A38" w:rsidRPr="005B3157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Ohodnoťte osobní přínos studijního pobytu:</w:t>
      </w:r>
    </w:p>
    <w:p w14:paraId="2B36CF1F" w14:textId="730A8BEE" w:rsidR="00353A38" w:rsidRPr="00C17472" w:rsidRDefault="00C06BE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Našel jsem si nové kamarády, spousta nabídek práce na Taiwanu</w:t>
      </w:r>
    </w:p>
    <w:p w14:paraId="70B49540" w14:textId="74BAFE61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Ohodnoťte informace a podporu poskytnuté domácí školou:</w:t>
      </w:r>
    </w:p>
    <w:p w14:paraId="44BDBA03" w14:textId="0A773C21" w:rsidR="00C17472" w:rsidRPr="00C17472" w:rsidRDefault="00C06BE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Veškeré informace byly jednoduché k nalezení. Bylo to přehledně sepsáno, pokud jsem ale měl ještě doplňující otázky, paní Bošková mi se vším pomohla. </w:t>
      </w:r>
    </w:p>
    <w:p w14:paraId="5ACEB2E8" w14:textId="3D95D8C9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Ohodnoťte informace a podporu poskytnuté zahraniční školou (hodnocení jako ve škole) :</w:t>
      </w:r>
    </w:p>
    <w:p w14:paraId="38AA6CBD" w14:textId="24886C0E" w:rsidR="00C17472" w:rsidRPr="00C17472" w:rsidRDefault="00C06BE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Zpočátku jsem měl problém s komunikací, následně se to zlepšilo. Paní na studijním mi byla nápomocna i s dalšími problémy, které se tak netýkaly její náplně. </w:t>
      </w:r>
    </w:p>
    <w:p w14:paraId="46B25575" w14:textId="7D1A60B4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Měl/a byste zájem o nějaký další pobyt v zahraničí? :</w:t>
      </w:r>
    </w:p>
    <w:p w14:paraId="77FCD59E" w14:textId="25AA50B8" w:rsidR="00C17472" w:rsidRPr="00C17472" w:rsidRDefault="00555F42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Určitě ano.</w:t>
      </w:r>
    </w:p>
    <w:p w14:paraId="428547EA" w14:textId="399C14E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Co jste po absolvování pobytu nejvíce ocenil/a? :</w:t>
      </w:r>
    </w:p>
    <w:p w14:paraId="42DA50F8" w14:textId="4C8BC138" w:rsidR="00C06BE8" w:rsidRDefault="00C06BE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návrat do města s jednoduchou obsluhou (mhd), zlepšení čínštiny</w:t>
      </w:r>
    </w:p>
    <w:p w14:paraId="0E24B0C1" w14:textId="73A2AD2B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Setkal/a jste se během pobytu s nějakými závažnými problémy? :</w:t>
      </w:r>
    </w:p>
    <w:p w14:paraId="309DA04D" w14:textId="0FC934F0" w:rsidR="00353A38" w:rsidRPr="00244F77" w:rsidRDefault="00244F7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</w:p>
    <w:p w14:paraId="2A1B68B0" w14:textId="27506694" w:rsidR="00353A38" w:rsidRPr="005B315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B315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Odkaz na fotogalerii, blog apod. :</w:t>
      </w:r>
    </w:p>
    <w:p w14:paraId="67E4D631" w14:textId="77777777" w:rsidR="00822644" w:rsidRPr="00CE678C" w:rsidRDefault="00C06BE8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zIxtTS0MDI1NjRQ0lEKTi0uzszPAykwrAUAN7q4eSwAAAA="/>
  </w:docVars>
  <w:rsids>
    <w:rsidRoot w:val="009D69D3"/>
    <w:rsid w:val="0000163C"/>
    <w:rsid w:val="00023566"/>
    <w:rsid w:val="0003737E"/>
    <w:rsid w:val="00077350"/>
    <w:rsid w:val="00081D0D"/>
    <w:rsid w:val="00096D26"/>
    <w:rsid w:val="000B0229"/>
    <w:rsid w:val="000E3498"/>
    <w:rsid w:val="000F1D46"/>
    <w:rsid w:val="00120FE5"/>
    <w:rsid w:val="00165786"/>
    <w:rsid w:val="001752FA"/>
    <w:rsid w:val="00183E22"/>
    <w:rsid w:val="001843E3"/>
    <w:rsid w:val="00190E7D"/>
    <w:rsid w:val="00197AA8"/>
    <w:rsid w:val="001D148A"/>
    <w:rsid w:val="001D3179"/>
    <w:rsid w:val="00205A15"/>
    <w:rsid w:val="00212372"/>
    <w:rsid w:val="00244F77"/>
    <w:rsid w:val="002605A3"/>
    <w:rsid w:val="002639BE"/>
    <w:rsid w:val="002A26B6"/>
    <w:rsid w:val="002A64B0"/>
    <w:rsid w:val="002C6B23"/>
    <w:rsid w:val="002F2FED"/>
    <w:rsid w:val="00322D1A"/>
    <w:rsid w:val="003248B4"/>
    <w:rsid w:val="00333919"/>
    <w:rsid w:val="0034347E"/>
    <w:rsid w:val="00352420"/>
    <w:rsid w:val="00353A38"/>
    <w:rsid w:val="00355870"/>
    <w:rsid w:val="0038303A"/>
    <w:rsid w:val="003C40D5"/>
    <w:rsid w:val="00422137"/>
    <w:rsid w:val="00490897"/>
    <w:rsid w:val="004B736D"/>
    <w:rsid w:val="004C209B"/>
    <w:rsid w:val="004C2D1A"/>
    <w:rsid w:val="004F3534"/>
    <w:rsid w:val="004F7439"/>
    <w:rsid w:val="00555F42"/>
    <w:rsid w:val="005A3CAA"/>
    <w:rsid w:val="005A4861"/>
    <w:rsid w:val="005B3157"/>
    <w:rsid w:val="005C4E26"/>
    <w:rsid w:val="005C7377"/>
    <w:rsid w:val="00617726"/>
    <w:rsid w:val="006811C0"/>
    <w:rsid w:val="006904EB"/>
    <w:rsid w:val="006B0C8D"/>
    <w:rsid w:val="006C067F"/>
    <w:rsid w:val="006C644B"/>
    <w:rsid w:val="006F4A0F"/>
    <w:rsid w:val="006F61E4"/>
    <w:rsid w:val="0070477C"/>
    <w:rsid w:val="00710575"/>
    <w:rsid w:val="00711FC2"/>
    <w:rsid w:val="00713B93"/>
    <w:rsid w:val="00723FB6"/>
    <w:rsid w:val="007437CF"/>
    <w:rsid w:val="00746CC6"/>
    <w:rsid w:val="007512DC"/>
    <w:rsid w:val="007556EA"/>
    <w:rsid w:val="007662AA"/>
    <w:rsid w:val="00831986"/>
    <w:rsid w:val="00860D31"/>
    <w:rsid w:val="00864A75"/>
    <w:rsid w:val="00866898"/>
    <w:rsid w:val="008803FB"/>
    <w:rsid w:val="00887907"/>
    <w:rsid w:val="008A3F46"/>
    <w:rsid w:val="008F6AC3"/>
    <w:rsid w:val="00944BF8"/>
    <w:rsid w:val="00960DD7"/>
    <w:rsid w:val="009D0743"/>
    <w:rsid w:val="009D4554"/>
    <w:rsid w:val="009D69D3"/>
    <w:rsid w:val="009E4B1F"/>
    <w:rsid w:val="009E616F"/>
    <w:rsid w:val="009F21ED"/>
    <w:rsid w:val="009F68A6"/>
    <w:rsid w:val="00A30CFB"/>
    <w:rsid w:val="00A45ECB"/>
    <w:rsid w:val="00A56B3E"/>
    <w:rsid w:val="00A70807"/>
    <w:rsid w:val="00A70B4C"/>
    <w:rsid w:val="00A75EFC"/>
    <w:rsid w:val="00A77BCC"/>
    <w:rsid w:val="00A83764"/>
    <w:rsid w:val="00AA1EBC"/>
    <w:rsid w:val="00AA2874"/>
    <w:rsid w:val="00AA698F"/>
    <w:rsid w:val="00AD0D62"/>
    <w:rsid w:val="00AE7D69"/>
    <w:rsid w:val="00AF4795"/>
    <w:rsid w:val="00B319EA"/>
    <w:rsid w:val="00B460CA"/>
    <w:rsid w:val="00B8112C"/>
    <w:rsid w:val="00B845EE"/>
    <w:rsid w:val="00BB1160"/>
    <w:rsid w:val="00BC2A70"/>
    <w:rsid w:val="00BC2F0B"/>
    <w:rsid w:val="00C06BE8"/>
    <w:rsid w:val="00C16233"/>
    <w:rsid w:val="00C17472"/>
    <w:rsid w:val="00C457BB"/>
    <w:rsid w:val="00C46338"/>
    <w:rsid w:val="00C872FF"/>
    <w:rsid w:val="00CA6E6B"/>
    <w:rsid w:val="00CA7965"/>
    <w:rsid w:val="00CB699C"/>
    <w:rsid w:val="00CD6279"/>
    <w:rsid w:val="00CE3BAE"/>
    <w:rsid w:val="00CE678C"/>
    <w:rsid w:val="00CF1BD2"/>
    <w:rsid w:val="00D7131A"/>
    <w:rsid w:val="00D768C6"/>
    <w:rsid w:val="00D85C55"/>
    <w:rsid w:val="00D960C7"/>
    <w:rsid w:val="00D96A82"/>
    <w:rsid w:val="00D971A1"/>
    <w:rsid w:val="00DC70E2"/>
    <w:rsid w:val="00E12CE3"/>
    <w:rsid w:val="00E505E5"/>
    <w:rsid w:val="00E52924"/>
    <w:rsid w:val="00E57A99"/>
    <w:rsid w:val="00E73313"/>
    <w:rsid w:val="00E83311"/>
    <w:rsid w:val="00E833DA"/>
    <w:rsid w:val="00E85AF4"/>
    <w:rsid w:val="00E916FA"/>
    <w:rsid w:val="00EA7A2A"/>
    <w:rsid w:val="00EE1E81"/>
    <w:rsid w:val="00EE7668"/>
    <w:rsid w:val="00EF593D"/>
    <w:rsid w:val="00F17E9B"/>
    <w:rsid w:val="00F375BC"/>
    <w:rsid w:val="00F40AFA"/>
    <w:rsid w:val="00F53CB2"/>
    <w:rsid w:val="00FA2B70"/>
    <w:rsid w:val="00FB296A"/>
    <w:rsid w:val="00FB3988"/>
    <w:rsid w:val="00FC6DDF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949D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B31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inanwonderful.movie.com.tw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1804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Jan Mojka</cp:lastModifiedBy>
  <cp:revision>131</cp:revision>
  <cp:lastPrinted>2017-11-21T10:40:00Z</cp:lastPrinted>
  <dcterms:created xsi:type="dcterms:W3CDTF">2023-01-20T05:32:00Z</dcterms:created>
  <dcterms:modified xsi:type="dcterms:W3CDTF">2023-02-15T15:13:00Z</dcterms:modified>
</cp:coreProperties>
</file>