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0"/>
        <w:rPr>
          <w:rFonts w:eastAsia="Times New Roman"/>
          <w:b/>
          <w:b/>
          <w:lang w:eastAsia="cs-CZ"/>
        </w:rPr>
      </w:pPr>
      <w:r>
        <w:rPr>
          <w:rFonts w:eastAsia="Times New Roman"/>
          <w:b/>
          <w:lang w:eastAsia="cs-CZ"/>
        </w:rPr>
        <w:t>Základní údaje o studentovi</w:t>
      </w:r>
    </w:p>
    <w:p>
      <w:pPr>
        <w:pStyle w:val="Normal"/>
        <w:tabs>
          <w:tab w:val="clear" w:pos="708"/>
          <w:tab w:val="left" w:pos="1198" w:leader="none"/>
        </w:tabs>
        <w:spacing w:lineRule="auto" w:line="240" w:before="0" w:after="0"/>
        <w:ind w:left="60" w:hanging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Fakulta:</w:t>
        <w:tab/>
        <w:t>FEL</w:t>
      </w:r>
    </w:p>
    <w:p>
      <w:pPr>
        <w:pStyle w:val="Normal"/>
        <w:tabs>
          <w:tab w:val="clear" w:pos="708"/>
          <w:tab w:val="left" w:pos="9553" w:leader="none"/>
        </w:tabs>
        <w:spacing w:lineRule="auto" w:line="240" w:before="0" w:after="0"/>
        <w:ind w:left="60" w:hanging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Obor studia: Otevřená Informatika, Umělá Inteligence</w:t>
      </w:r>
    </w:p>
    <w:p>
      <w:pPr>
        <w:pStyle w:val="Normal"/>
        <w:tabs>
          <w:tab w:val="clear" w:pos="708"/>
          <w:tab w:val="left" w:pos="9553" w:leader="none"/>
        </w:tabs>
        <w:spacing w:lineRule="auto" w:line="240" w:before="0" w:after="0"/>
        <w:ind w:left="60" w:hanging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Úroveň studia v době pobytu v zahraničí: 2. ročník magisterského studia</w:t>
        <w:tab/>
      </w:r>
    </w:p>
    <w:p>
      <w:pPr>
        <w:pStyle w:val="Heading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Zahraniční škola</w:t>
      </w:r>
    </w:p>
    <w:p>
      <w:pPr>
        <w:pStyle w:val="Normal"/>
        <w:tabs>
          <w:tab w:val="clear" w:pos="708"/>
          <w:tab w:val="left" w:pos="4419" w:leader="none"/>
        </w:tabs>
        <w:spacing w:lineRule="auto" w:line="240" w:before="0" w:after="0"/>
        <w:ind w:left="60" w:hanging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Země: Thajsko</w:t>
        <w:tab/>
      </w:r>
    </w:p>
    <w:p>
      <w:pPr>
        <w:pStyle w:val="Normal"/>
        <w:tabs>
          <w:tab w:val="clear" w:pos="708"/>
          <w:tab w:val="left" w:pos="4419" w:leader="none"/>
        </w:tabs>
        <w:spacing w:lineRule="auto" w:line="240" w:before="0" w:after="0"/>
        <w:ind w:left="60" w:hanging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Název zahraniční školy: Thammasat University</w:t>
        <w:tab/>
      </w:r>
    </w:p>
    <w:p>
      <w:pPr>
        <w:pStyle w:val="Normal"/>
        <w:tabs>
          <w:tab w:val="clear" w:pos="708"/>
          <w:tab w:val="left" w:pos="4419" w:leader="none"/>
        </w:tabs>
        <w:spacing w:lineRule="auto" w:line="240" w:before="0" w:after="0"/>
        <w:ind w:left="60" w:hanging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Fakulta/katedra/ateliér zahraniční školy:</w:t>
        <w:tab/>
        <w:t>SIIT (Sirindhorn International Institute of Technology)</w:t>
      </w:r>
    </w:p>
    <w:p>
      <w:pPr>
        <w:pStyle w:val="Normal"/>
        <w:tabs>
          <w:tab w:val="clear" w:pos="708"/>
          <w:tab w:val="left" w:pos="4419" w:leader="none"/>
        </w:tabs>
        <w:spacing w:lineRule="auto" w:line="240" w:before="0" w:after="0"/>
        <w:ind w:left="60" w:hanging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Jméno koordinátora zahraniční školy: Ms. Chonticha Patchotchai (P’Chon)</w:t>
        <w:tab/>
      </w:r>
    </w:p>
    <w:p>
      <w:pPr>
        <w:pStyle w:val="Normal"/>
        <w:tabs>
          <w:tab w:val="clear" w:pos="708"/>
          <w:tab w:val="left" w:pos="4419" w:leader="none"/>
        </w:tabs>
        <w:spacing w:lineRule="auto" w:line="240" w:before="0" w:after="0"/>
        <w:ind w:left="60" w:hanging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E-mail koordinátora zahraniční školy: chonticha@siit.tu.ac.th</w:t>
        <w:tab/>
      </w:r>
    </w:p>
    <w:p>
      <w:pPr>
        <w:pStyle w:val="Normal"/>
        <w:tabs>
          <w:tab w:val="clear" w:pos="708"/>
          <w:tab w:val="left" w:pos="4419" w:leader="none"/>
        </w:tabs>
        <w:spacing w:lineRule="auto" w:line="240" w:before="0" w:after="0"/>
        <w:ind w:left="60" w:hanging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Web zahraniční školy pro výměnné studenty: https://www.siit.tu.ac.th/</w:t>
      </w:r>
    </w:p>
    <w:p>
      <w:pPr>
        <w:pStyle w:val="Heading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Studijní pobyt v zahraničí</w:t>
      </w:r>
    </w:p>
    <w:p>
      <w:pPr>
        <w:pStyle w:val="Normal"/>
        <w:tabs>
          <w:tab w:val="clear" w:pos="708"/>
          <w:tab w:val="left" w:pos="2543" w:leader="none"/>
        </w:tabs>
        <w:spacing w:lineRule="auto" w:line="240" w:before="0" w:after="0"/>
        <w:ind w:left="60" w:hanging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Akademický rok: 2022/2023</w:t>
        <w:tab/>
      </w:r>
    </w:p>
    <w:p>
      <w:pPr>
        <w:pStyle w:val="Normal"/>
        <w:tabs>
          <w:tab w:val="clear" w:pos="708"/>
          <w:tab w:val="left" w:pos="2543" w:leader="none"/>
        </w:tabs>
        <w:spacing w:lineRule="auto" w:line="240" w:before="0" w:after="0"/>
        <w:ind w:left="60" w:hanging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Začátek pobytu: 2. 1. 2023</w:t>
        <w:tab/>
      </w:r>
    </w:p>
    <w:p>
      <w:pPr>
        <w:pStyle w:val="Normal"/>
        <w:tabs>
          <w:tab w:val="clear" w:pos="708"/>
          <w:tab w:val="left" w:pos="2543" w:leader="none"/>
        </w:tabs>
        <w:spacing w:lineRule="auto" w:line="240" w:before="0" w:after="0"/>
        <w:ind w:left="60" w:hanging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Konec pobytu: 2. 6. 2023</w:t>
        <w:tab/>
      </w:r>
    </w:p>
    <w:p>
      <w:pPr>
        <w:pStyle w:val="Normal"/>
        <w:tabs>
          <w:tab w:val="clear" w:pos="708"/>
          <w:tab w:val="left" w:pos="2543" w:leader="none"/>
        </w:tabs>
        <w:spacing w:lineRule="auto" w:line="240" w:before="0" w:after="0"/>
        <w:ind w:left="60" w:hanging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Délka pobytu v měsících: 5</w:t>
        <w:tab/>
      </w:r>
    </w:p>
    <w:p>
      <w:pPr>
        <w:pStyle w:val="Heading1"/>
        <w:rPr>
          <w:rFonts w:eastAsia="Times New Roman"/>
          <w:b/>
          <w:b/>
          <w:lang w:eastAsia="cs-CZ"/>
        </w:rPr>
      </w:pPr>
      <w:bookmarkStart w:id="0" w:name="Aktivity_před_výjezdem"/>
      <w:bookmarkEnd w:id="0"/>
      <w:r>
        <w:rPr>
          <w:rFonts w:eastAsia="Times New Roman"/>
          <w:b/>
          <w:lang w:eastAsia="cs-CZ"/>
        </w:rPr>
        <w:t>Aktivity před výjezdem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Kde jste získal/a informace o možnosti vyjet v rámci MBD?: od ostatních studentů, webové stránky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Kde je možné získat informace o kurzech vyučovaných na zahraniční škole(uveďte odkaz na web)?: 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popis kurzu: </w:t>
      </w:r>
      <w:hyperlink r:id="rId2">
        <w:r>
          <w:rPr>
            <w:rStyle w:val="InternetLink"/>
            <w:rFonts w:eastAsia="Times New Roman" w:cs="Times New Roman" w:ascii="Calibri Light" w:hAnsi="Calibri Light" w:asciiTheme="majorHAnsi" w:hAnsiTheme="majorHAnsi"/>
            <w:sz w:val="24"/>
            <w:szCs w:val="24"/>
            <w:lang w:eastAsia="cs-CZ"/>
          </w:rPr>
          <w:t>https://siit.tu.ac.th/upload_images/02-Undergraduate%20Catalog/Undergraduate%202022.pdf</w:t>
        </w:r>
      </w:hyperlink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br/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Jaké kurzy jsou na výběr pro tento semestr a další omezení jsme dostali emailem předem v excel tabulce.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Které dokumenty jsou potřebné k přijetí na zahraniční vysokou školu?: standardní balík, který je potřeba ke všem pobytům, životopis,, motivační dopis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Jakým způsobem se dokumentace k přijetí vyřizuje?: všechno se posílá emailem, případně vyplňování google formulářů, které koordinátorka zašle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V jakém jazyce jste studoval/a na zahraniční vysoké škole? : angličtina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bookmarkStart w:id="1" w:name="OLE_LINK1"/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Jaké dokumenty jste před odjezdem musel/a odevzdat na studijním oddělení fakulty?</w:t>
      </w:r>
      <w:bookmarkEnd w:id="1"/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 : standarní balík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Jaké dokumenty jste před odjezdem musel/a odevzdat na zahraničním oddělení rektorátu ČVUT? : standarní balík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Bylo nutné žádat o vízum? (pokud ano, popište postup) : ano, žádá se online, potom v Thajsku po cca 2.5 měsících se žádá o prodloužení. Je možné koupit (single nebo multiple) re-entry permission, abyste mohli odjet a zasse přijet do země. Cena je do 100 USD.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Jakého jste využil/a typu zdravotního pojištění? (orientační cena; výhody, nevýhody; vyžaduje zahraniční škola nějaké speciální pojištění). : Kooperativa, sjednáno přes známého, vysoké limity a dobrá asistence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Potřeboval/a jste nějaké očkování? : není nic povinného, ale doporučuji obě žloutenky, bříšní tyfus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/>
          <w:sz w:val="24"/>
          <w:szCs w:val="24"/>
          <w:lang w:eastAsia="cs-CZ"/>
        </w:rPr>
      </w:r>
    </w:p>
    <w:p>
      <w:pPr>
        <w:pStyle w:val="Heading1"/>
        <w:rPr>
          <w:rFonts w:eastAsia="Times New Roman"/>
          <w:b/>
          <w:b/>
          <w:lang w:eastAsia="cs-CZ"/>
        </w:rPr>
      </w:pPr>
      <w:r>
        <w:rPr>
          <w:rFonts w:eastAsia="Times New Roman"/>
          <w:b/>
          <w:lang w:eastAsia="cs-CZ"/>
        </w:rPr>
        <w:t>Cesta tam a zpět</w:t>
      </w:r>
    </w:p>
    <w:p>
      <w:pPr>
        <w:pStyle w:val="Normal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Doprava do místa pobytu, orientační cena, tipy pro výhodné zakoupení jízdenky či letenky. : 18k za letenku jenom tam, objednala jsem ji pozdě a nechtěla jsem cestou trávit 24h, seženete levněji.</w:t>
        <w:br/>
        <w:t>Zpátky jsem si koupila až na místě za cca 7k, jako letenku ze země jsem na hranicích měla levnou letenku do Vietnamu</w:t>
        <w:br/>
        <w:t>Procedura na hranicích - co mít u sebe? : pas, vytisknuté e-vízum, letenku pryč ze země</w:t>
        <w:br/>
        <w:t>Pick up nebo samostatná cesta z letiště. : taxi z letiště, aplikace – Bolt, Grab, InDrive fungují spolehlivě.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/>
          <w:sz w:val="24"/>
          <w:szCs w:val="24"/>
          <w:lang w:eastAsia="cs-CZ"/>
        </w:rPr>
      </w:r>
    </w:p>
    <w:p>
      <w:pPr>
        <w:pStyle w:val="Heading1"/>
        <w:rPr>
          <w:rFonts w:eastAsia="Times New Roman"/>
          <w:lang w:eastAsia="cs-CZ"/>
        </w:rPr>
      </w:pPr>
      <w:bookmarkStart w:id="2" w:name="OLE_LINK2"/>
      <w:bookmarkStart w:id="3" w:name="OLE_LINK3"/>
      <w:bookmarkStart w:id="4" w:name="Průběh_studia"/>
      <w:bookmarkEnd w:id="4"/>
      <w:r>
        <w:rPr>
          <w:rFonts w:eastAsia="Times New Roman"/>
          <w:b/>
          <w:lang w:eastAsia="cs-CZ"/>
        </w:rPr>
        <w:t>Průběh studia</w:t>
      </w:r>
      <w:bookmarkEnd w:id="2"/>
      <w:bookmarkEnd w:id="3"/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Měnil/a jste během pobytu studijní plán? : ano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Kdy a jak probíhá registrace do kurzů na zahraniční škole? (Jsou nějaká omezení pro výběr kurzů; možnosti změny kurzů.) : je možnost měnit kurzy cca 1-2 týdny po zahájení semestru, stačí napsat koordinátorce. Některé kurzy jsou pro zahraniční studenty nedostupné, ale dostala jsem přehlednou tabulku, kde to všechno bylo popsáno.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Doporučil/a byste nějaký zajímavý předmět/kurz/vyučujícího? : Natural Language Processing and Information Retrieval – velice dobrý učitel. Jinak jsem preferovala kurzy s rodilým anglickým mluvčím, protože thajská angličtina je náročná na dllouhodobý poslech.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Byla součástí Vašeho studia také praktická stáž/praxe? : ne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Popište způsob výuky (teorie, praxe, projekty) a hodnocení práce studentů na zahraniční škole a porovnejte s Vaší domácí školou. : přednášky byly ve 3hod blocích, materiály a zadávané úkoly na Google Classroom. Méně programovacích úkolů, žadný BRUTE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Jaká je kvalita výuky na zahraniční škole ve srovnání s domácí? : Výuku na čvut považuji za kvalitnější a o hodně obsáhlejší.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Jak jste získával/a studijní/pracovní materiál na zahraniční škole? (Bylo přidělován v rámci výuky či jej bylo nutné koupit?) : Prezentace jsme dostávali na Google Classroom, žádné jiné učebnice jsem si nekupovala.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Jaká je vybavenost kampusu? : Velice dobrá – sdílená kola, koloběžky, několik kantýn, knihovny...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Jaká je dostupnost počítačů (přístup na internet; potřeba vlastního notebooku; možnosti tisku a kopírování)? : měla jsem vlastní počítač, je tam spousta print shopu, věci mi i tiskli na recepci v AccomParku, kde jsem bydlela.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Pořádá zahraniční škola a/nebo místní studentská organizace nějaké speciální akce pro výměnné studenty? : ano, je výlet do tradičního městečka a na koupání slonů a potom příprava jídla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Byl/a jste během studia v zahraničí začleněn/a do studijních skupin s místními studenty? : ne, musela jsem si je vyrobit sama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libri Light" w:hAnsi="Calibri Light" w:eastAsia="Times New Roman" w:cs="" w:asciiTheme="majorHAnsi" w:cstheme="majorBidi" w:hAnsiTheme="majorHAnsi"/>
          <w:b/>
          <w:b/>
          <w:color w:val="2E74B5" w:themeColor="accent1" w:themeShade="bf"/>
          <w:sz w:val="32"/>
          <w:szCs w:val="32"/>
          <w:lang w:eastAsia="cs-CZ"/>
        </w:rPr>
      </w:pPr>
      <w:bookmarkStart w:id="5" w:name="Praktické_otázky_pobytu"/>
      <w:bookmarkEnd w:id="5"/>
      <w:r>
        <w:rPr>
          <w:rFonts w:eastAsia="Times New Roman" w:cs="" w:ascii="Calibri Light" w:hAnsi="Calibri Light" w:asciiTheme="majorHAnsi" w:cstheme="majorBidi" w:hAnsiTheme="majorHAnsi"/>
          <w:b/>
          <w:color w:val="2E74B5" w:themeColor="accent1" w:themeShade="bf"/>
          <w:sz w:val="32"/>
          <w:szCs w:val="32"/>
          <w:lang w:eastAsia="cs-CZ"/>
        </w:rPr>
        <w:t>Praktické otázky pobytu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Kde jste během studijního pobytu bydlel/a?: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Na koleji hned naproti Rangsit kampusu university - AccomPark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Cena Vašeho ubytování – měsíčně.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na první měsíc byla sleva – celkově cca 4500 CZK/měsíc i s energiemi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Popište ubytování a vysvětlete, proč jste zvolil/a právě tento druh ubytování (uveďte vybavenost kolejí/bytu; připojení na internet; co si přivézt; možnost ubytování na kolejích večer nebo o víkendu)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Od koordinátorky jsme dostali seznam možnýc ubytování – AccomPark měl skvělý poměr cena a výkon, krásná nová budova, skvělé pokoje (bydlela jsem sama, ale pokoj je zařízený pro 2). Přijmou vám balíky, komunikují online a v angličtině.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Jak a s jakým předstihem si zařídit ubytování?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cca měsíc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Jaké jsou možnosti stravování studentů v místě pobytu?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7/11 – místní obchod, kde vám mimo jiné ohřejí hotovky, pár restaurací kolem a spousta dalších (desítky) v docházkové vzdálenosti (5-10 min). Každý večer taky velký market se stánky s místním jídlem.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Jaké jsou orientační ceny potravin? (porovnejte s cenami v ČR)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Místní jídlo cca 4-5x levnější.(Maso s rýží na 100 způsobů cca 30-60 CZK, flákota masa nebo burger od 80 CZK) Zahraniční potraviny zhruba stejně drahé, nebo 1-2x levnější.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Jaké jsou možnosti místní dopravy? (MHD, kolo, pěšky, orientační ceny)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Místní autobusy (5-15 CZK za jízdu), Taxi (Bolt, Grab..) (od 30 CZK za 10 min jízdy), pěšky jak kde – někde jsou chodníky zabrané motorkami, nebo rozkopané…, sdílená kola jsou pouze v areálu kampusu školy.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Jaké formality je třeba vyřídit po příjezdu (např. povolení k pobytu)?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Prodloužení víza, ale koordinátorka všechno zařidí – jezdí společné auto na úřad, dají vám formulář, který vyplníte a i ho zkontrolují. Vyfocení ve školní uniformě a tvorba studentské kartičky  (koordinátorka zase pomůže, byla opravdu velice nápomocná a fungovala i online na chatu)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Měl/a jste zkušenosti s lékařským ošetřením v zahraničí?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Ano, většinou jenom doktor mluví anglicky, ale všichni jsou moc milí a snaží se vám vyjít vstříc. 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Pracoval/a jste během studia?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Ne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Jaké jsou podmínky pro práci/brigádu pro české studenty?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Nevím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Tipy na využití volného času (sport; kultura; výlety; finanční náročnost). : 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Celé Thajsko má nespočet turistických míst, cestovala jsem i mimo (Filipíny, Indonésie, Kambodža, Vietnam) – letenky jsou super levné. V Bangkoku jsou nějaké chrámy, ale časem se to okouká. Od školy jsme měli i nějaké společné výlety za pár korun.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libri Light" w:hAnsi="Calibri Light" w:eastAsia="Times New Roman" w:cs="" w:asciiTheme="majorHAnsi" w:cstheme="majorBidi" w:hAnsiTheme="majorHAnsi"/>
          <w:b/>
          <w:b/>
          <w:color w:val="2E74B5" w:themeColor="accent1" w:themeShade="bf"/>
          <w:sz w:val="32"/>
          <w:szCs w:val="32"/>
          <w:lang w:eastAsia="cs-CZ"/>
        </w:rPr>
      </w:pPr>
      <w:bookmarkStart w:id="6" w:name="Finance"/>
      <w:bookmarkEnd w:id="6"/>
      <w:r>
        <w:rPr>
          <w:rFonts w:eastAsia="Times New Roman" w:cs="" w:ascii="Calibri Light" w:hAnsi="Calibri Light" w:asciiTheme="majorHAnsi" w:cstheme="majorBidi" w:hAnsiTheme="majorHAnsi"/>
          <w:b/>
          <w:color w:val="2E74B5" w:themeColor="accent1" w:themeShade="bf"/>
          <w:sz w:val="32"/>
          <w:szCs w:val="32"/>
          <w:lang w:eastAsia="cs-CZ"/>
        </w:rPr>
        <w:t>Finance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Jakých finančních zdrojů jste využil/a k financování pobytu?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Stipendium od školy, peníze z brigády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Jaké byly Vaše průměrné měsíční výdaje během pobytu? :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a) z toho stravování: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5600 CZK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b) z toho ubytování: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5000 CZK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c) z toho na cestování a volný čas: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10 000 CZK (občas i více ale hlavně kvůli potápění)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Do jaké míry pokrylo stipendium z ČVUT Vaše výdaje během pobytu? (v %):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Pokrylo nájem na ubytování na koleji a jídlo, plus zbylo něco málo na suvenýry. Cestování jsem si hradila sama. 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Jakým způsobem je stipendium vypláceno a kdy jste jej obdržel/a?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Většinu ještě před začátkem pobytu a zbytek po odevzdání fromulářů po příjezdu.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Zkušenosti s bankovními účty/službami (doporučujete účet zřízený v zahraničí; používání české platební karty)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Měla jsem bankovní účet u thajské banky. Vřele doporučuji, umož</w:t>
      </w:r>
      <w:r>
        <w:rPr>
          <w:rFonts w:eastAsia="Times New Roman" w:cs="Times New Roman" w:ascii="Calibri Light" w:hAnsi="Calibri Light" w:asciiTheme="majorHAnsi" w:hAnsiTheme="majorHAnsi"/>
          <w:color w:val="auto"/>
          <w:kern w:val="0"/>
          <w:sz w:val="24"/>
          <w:szCs w:val="24"/>
          <w:lang w:val="cs-CZ" w:eastAsia="cs-CZ" w:bidi="ar-SA"/>
        </w:rPr>
        <w:t>ňuje placení QR kodem (nemusíte tahat cash.) Peníze jsem si na něj posílala skrze Revolut účet (je zdarma a má dobré převodní kurzy a cenu za převod na zahrniční účet.)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Platil/a jste zahraniční škole nějaké poplatky (za studentskou kartu, pojištění, kopírování, materiál, apod.)?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Něco málo za fotku, někdy málo za tisk, ale je to zanedbatelná částka.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libri Light" w:hAnsi="Calibri Light" w:eastAsia="Times New Roman" w:cs="" w:asciiTheme="majorHAnsi" w:cstheme="majorBidi" w:hAnsiTheme="majorHAnsi"/>
          <w:b/>
          <w:b/>
          <w:color w:val="2E74B5" w:themeColor="accent1" w:themeShade="bf"/>
          <w:sz w:val="32"/>
          <w:szCs w:val="32"/>
          <w:lang w:eastAsia="cs-CZ"/>
        </w:rPr>
      </w:pPr>
      <w:bookmarkStart w:id="7" w:name="Uznání_zahraničního_studia_domácí_školou"/>
      <w:bookmarkEnd w:id="7"/>
      <w:r>
        <w:rPr>
          <w:rFonts w:eastAsia="Times New Roman" w:cs="" w:ascii="Calibri Light" w:hAnsi="Calibri Light" w:asciiTheme="majorHAnsi" w:cstheme="majorBidi" w:hAnsiTheme="majorHAnsi"/>
          <w:b/>
          <w:color w:val="2E74B5" w:themeColor="accent1" w:themeShade="bf"/>
          <w:sz w:val="32"/>
          <w:szCs w:val="32"/>
          <w:lang w:eastAsia="cs-CZ"/>
        </w:rPr>
        <w:t>Uznání zahraničního studia domácí školou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Kolik jste během studijního pobytu získal/a kreditů?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20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Kolik z nich Vám bylo domácí školou uznáno?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20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Z jaké kurzy Vám byly domácí školou uznány(povinné, povinně volitelné, volitelné)?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Všechny jako volitelné, protože jsem měla dokončená všechny předměty ve svém studiu a zbývala mi jen diplomová práce.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Věděl/a jste předem, které kurzy budou domácí školou uznány?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Ano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Jak probíhá uznání na domácí škole a jakým problémům jste v souvislosti s tím musel/a čelit?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Poslala jsem Transcript ze zahraniční univerzity spolu s podepsaným pllánem před výjezdem na studijní oddělení a do 2 dnů jsem měla papír zpátky podepsaný a předměty uznané. Naprosto bez problémů.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Jaké dokumenty jste museli odevzdat na zahraničním oddělení rektorátu?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Transcript, potvrzení doby studia, zprávu z pobytu a uznání předmětů.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libri Light" w:hAnsi="Calibri Light" w:eastAsia="Times New Roman" w:cs="" w:asciiTheme="majorHAnsi" w:cstheme="majorBidi" w:hAnsiTheme="majorHAnsi"/>
          <w:b/>
          <w:b/>
          <w:color w:val="2E74B5" w:themeColor="accent1" w:themeShade="bf"/>
          <w:sz w:val="32"/>
          <w:szCs w:val="32"/>
          <w:lang w:eastAsia="cs-CZ"/>
        </w:rPr>
      </w:pPr>
      <w:bookmarkStart w:id="8" w:name="Hodnocení_pobytu,_rady_a_doporučení"/>
      <w:bookmarkEnd w:id="8"/>
      <w:r>
        <w:rPr>
          <w:rFonts w:eastAsia="Times New Roman" w:cs="" w:ascii="Calibri Light" w:hAnsi="Calibri Light" w:asciiTheme="majorHAnsi" w:cstheme="majorBidi" w:hAnsiTheme="majorHAnsi"/>
          <w:b/>
          <w:color w:val="2E74B5" w:themeColor="accent1" w:themeShade="bf"/>
          <w:sz w:val="32"/>
          <w:szCs w:val="32"/>
          <w:lang w:eastAsia="cs-CZ"/>
        </w:rPr>
        <w:t>Hodnocení pobytu, rady a doporučení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Ohodnoťte odborný přínos studijního pobytu: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3/10 (škola o dost snažší než čvut)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Ohodnoťte osobní přínos studijního pobytu: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9/10 (skvělá země, skvělé cestování)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Ohodnoťte informace a podporu poskytnuté domácí školou: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9/10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Ohodnoťte informace a podporu poskytnuté zahraniční školou (hodnocení jako ve škole)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10/10 (parádní koordinace od koordinátorky Chon)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Měl/a byste zájem o nějaký další pobyt v zahraničí?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už mi studium končí, takže asi ne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Co jste po absolvování pobytu nejvíce ocenil/a?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rychlé uznání předmětů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 xml:space="preserve">Setkal/a jste se během pobytu s nějakými závažnými problémy? : </w:t>
      </w: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ne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Times New Roman" w:asciiTheme="majorHAnsi" w:hAnsiTheme="majorHAnsi"/>
          <w:sz w:val="24"/>
          <w:szCs w:val="24"/>
          <w:lang w:eastAsia="cs-CZ"/>
        </w:rPr>
      </w:pPr>
      <w:r>
        <w:rPr>
          <w:rFonts w:eastAsia="Times New Roman" w:cs="Times New Roman" w:ascii="Calibri Light" w:hAnsi="Calibri Light" w:asciiTheme="majorHAnsi" w:hAnsiTheme="majorHAnsi"/>
          <w:sz w:val="24"/>
          <w:szCs w:val="24"/>
          <w:lang w:eastAsia="cs-CZ"/>
        </w:rPr>
        <w:t>Odkaz na fotogalerii, blog apod. :</w:t>
      </w:r>
      <w:bookmarkStart w:id="9" w:name="_GoBack"/>
      <w:bookmarkEnd w:id="9"/>
    </w:p>
    <w:p>
      <w:pPr>
        <w:pStyle w:val="Normal"/>
        <w:spacing w:before="0" w:after="160"/>
        <w:rPr>
          <w:rFonts w:ascii="Calibri Light" w:hAnsi="Calibri Light" w:asciiTheme="majorHAnsi" w:hAnsiTheme="majorHAns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e678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Nadpis2Char"/>
    <w:uiPriority w:val="9"/>
    <w:qFormat/>
    <w:rsid w:val="009d69d3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link w:val="Nadpis3Char"/>
    <w:uiPriority w:val="9"/>
    <w:qFormat/>
    <w:rsid w:val="009d69d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paragraph" w:styleId="Heading4">
    <w:name w:val="Heading 4"/>
    <w:basedOn w:val="Normal"/>
    <w:link w:val="Nadpis4Char"/>
    <w:uiPriority w:val="9"/>
    <w:qFormat/>
    <w:rsid w:val="009d69d3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Heading2"/>
    <w:uiPriority w:val="9"/>
    <w:qFormat/>
    <w:rsid w:val="009d69d3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Nadpis3Char" w:customStyle="1">
    <w:name w:val="Nadpis 3 Char"/>
    <w:basedOn w:val="DefaultParagraphFont"/>
    <w:link w:val="Heading3"/>
    <w:uiPriority w:val="9"/>
    <w:qFormat/>
    <w:rsid w:val="009d69d3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Nadpis4Char" w:customStyle="1">
    <w:name w:val="Nadpis 4 Char"/>
    <w:basedOn w:val="DefaultParagraphFont"/>
    <w:link w:val="Heading4"/>
    <w:uiPriority w:val="9"/>
    <w:qFormat/>
    <w:rsid w:val="009d69d3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InternetLink">
    <w:name w:val="Hyperlink"/>
    <w:basedOn w:val="DefaultParagraphFont"/>
    <w:uiPriority w:val="99"/>
    <w:semiHidden/>
    <w:unhideWhenUsed/>
    <w:rsid w:val="009d69d3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887907"/>
    <w:rPr>
      <w:rFonts w:ascii="Segoe UI" w:hAnsi="Segoe UI" w:cs="Segoe UI"/>
      <w:sz w:val="18"/>
      <w:szCs w:val="18"/>
    </w:rPr>
  </w:style>
  <w:style w:type="character" w:styleId="Nadpis1Char" w:customStyle="1">
    <w:name w:val="Nadpis 1 Char"/>
    <w:basedOn w:val="DefaultParagraphFont"/>
    <w:link w:val="Heading1"/>
    <w:uiPriority w:val="9"/>
    <w:qFormat/>
    <w:rsid w:val="00ce678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8790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it.tu.ac.th/upload_images/02-Undergraduate Catalog/Undergraduate 2022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LibreOffice/7.3.7.2$Linux_X86_64 LibreOffice_project/30$Build-2</Application>
  <AppVersion>15.0000</AppVersion>
  <DocSecurity>4</DocSecurity>
  <Pages>5</Pages>
  <Words>1478</Words>
  <Characters>8333</Characters>
  <CharactersWithSpaces>9755</CharactersWithSpaces>
  <Paragraphs>82</Paragraphs>
  <Company>ČVUT v Praze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2022-06-14T06:50:00Z</dcterms:created>
  <dc:creator>Mgr. Kateřina Bošková</dc:creator>
  <dc:description/>
  <dc:language>cs-CZ</dc:language>
  <cp:lastModifiedBy/>
  <cp:lastPrinted>2017-11-21T10:40:00Z</cp:lastPrinted>
  <dcterms:modified xsi:type="dcterms:W3CDTF">2023-06-21T15:15:13Z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