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A8" w:rsidRPr="003624B7" w:rsidRDefault="000472A8" w:rsidP="000472A8">
      <w:pPr>
        <w:spacing w:after="0"/>
        <w:rPr>
          <w:rFonts w:cstheme="minorHAnsi"/>
          <w:sz w:val="20"/>
          <w:szCs w:val="20"/>
          <w:lang w:val="en-GB"/>
        </w:rPr>
      </w:pPr>
      <w:bookmarkStart w:id="0" w:name="_GoBack"/>
      <w:bookmarkEnd w:id="0"/>
      <w:r w:rsidRPr="003624B7">
        <w:rPr>
          <w:rFonts w:cstheme="minorHAnsi"/>
          <w:sz w:val="20"/>
          <w:szCs w:val="20"/>
          <w:lang w:val="en-GB"/>
        </w:rPr>
        <w:t>Faculty:</w:t>
      </w:r>
      <w:r w:rsidRPr="003624B7">
        <w:rPr>
          <w:rFonts w:cstheme="minorHAnsi"/>
          <w:sz w:val="20"/>
          <w:szCs w:val="20"/>
          <w:lang w:val="en-GB"/>
        </w:rPr>
        <w:tab/>
      </w:r>
      <w:r w:rsidRPr="003624B7">
        <w:rPr>
          <w:rFonts w:cstheme="minorHAnsi"/>
          <w:sz w:val="20"/>
          <w:szCs w:val="20"/>
          <w:lang w:val="en-GB"/>
        </w:rPr>
        <w:tab/>
      </w:r>
      <w:r w:rsidRPr="003624B7">
        <w:rPr>
          <w:rFonts w:cstheme="minorHAnsi"/>
          <w:sz w:val="20"/>
          <w:szCs w:val="20"/>
          <w:lang w:val="en-GB"/>
        </w:rPr>
        <w:tab/>
      </w:r>
      <w:r w:rsidRPr="003624B7">
        <w:rPr>
          <w:rFonts w:cstheme="minorHAnsi"/>
          <w:sz w:val="20"/>
          <w:szCs w:val="20"/>
          <w:lang w:val="en-GB"/>
        </w:rPr>
        <w:tab/>
      </w:r>
      <w:r w:rsidRPr="003624B7">
        <w:rPr>
          <w:rFonts w:cstheme="minorHAnsi"/>
          <w:sz w:val="20"/>
          <w:szCs w:val="20"/>
          <w:lang w:val="en-GB"/>
        </w:rPr>
        <w:tab/>
      </w:r>
      <w:r w:rsidRPr="003624B7">
        <w:rPr>
          <w:rFonts w:cstheme="minorHAnsi"/>
          <w:sz w:val="20"/>
          <w:szCs w:val="20"/>
          <w:lang w:val="en-GB"/>
        </w:rPr>
        <w:tab/>
        <w:t>Department:</w:t>
      </w:r>
    </w:p>
    <w:p w:rsidR="000472A8" w:rsidRPr="003624B7" w:rsidRDefault="000472A8" w:rsidP="000472A8">
      <w:pPr>
        <w:spacing w:after="0"/>
        <w:rPr>
          <w:rFonts w:cstheme="minorHAnsi"/>
          <w:sz w:val="20"/>
          <w:szCs w:val="20"/>
          <w:lang w:val="en-GB"/>
        </w:rPr>
      </w:pPr>
      <w:r w:rsidRPr="003624B7">
        <w:rPr>
          <w:rFonts w:cstheme="minorHAnsi"/>
          <w:sz w:val="20"/>
          <w:szCs w:val="20"/>
          <w:lang w:val="en-GB"/>
        </w:rPr>
        <w:t>Applicant:</w:t>
      </w:r>
      <w:r w:rsidRPr="003624B7">
        <w:rPr>
          <w:rFonts w:cstheme="minorHAnsi"/>
          <w:sz w:val="20"/>
          <w:szCs w:val="20"/>
          <w:lang w:val="en-GB"/>
        </w:rPr>
        <w:tab/>
      </w:r>
      <w:r w:rsidRPr="003624B7">
        <w:rPr>
          <w:rFonts w:cstheme="minorHAnsi"/>
          <w:sz w:val="20"/>
          <w:szCs w:val="20"/>
          <w:lang w:val="en-GB"/>
        </w:rPr>
        <w:tab/>
      </w:r>
      <w:r w:rsidRPr="003624B7">
        <w:rPr>
          <w:rFonts w:cstheme="minorHAnsi"/>
          <w:sz w:val="20"/>
          <w:szCs w:val="20"/>
          <w:lang w:val="en-GB"/>
        </w:rPr>
        <w:tab/>
      </w:r>
      <w:r w:rsidRPr="003624B7">
        <w:rPr>
          <w:rFonts w:cstheme="minorHAnsi"/>
          <w:sz w:val="20"/>
          <w:szCs w:val="20"/>
          <w:lang w:val="en-GB"/>
        </w:rPr>
        <w:tab/>
      </w:r>
      <w:r w:rsidRPr="003624B7">
        <w:rPr>
          <w:rFonts w:cstheme="minorHAnsi"/>
          <w:sz w:val="20"/>
          <w:szCs w:val="20"/>
          <w:lang w:val="en-GB"/>
        </w:rPr>
        <w:tab/>
        <w:t>Signature:</w:t>
      </w:r>
    </w:p>
    <w:p w:rsidR="000472A8" w:rsidRPr="003624B7" w:rsidRDefault="000472A8" w:rsidP="000472A8">
      <w:pPr>
        <w:spacing w:after="0"/>
        <w:rPr>
          <w:rFonts w:cstheme="minorHAnsi"/>
          <w:sz w:val="20"/>
          <w:szCs w:val="20"/>
          <w:lang w:val="en-GB"/>
        </w:rPr>
      </w:pPr>
    </w:p>
    <w:tbl>
      <w:tblPr>
        <w:tblStyle w:val="Mkatabulky"/>
        <w:tblW w:w="9290" w:type="dxa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709"/>
        <w:gridCol w:w="709"/>
        <w:gridCol w:w="708"/>
        <w:gridCol w:w="677"/>
      </w:tblGrid>
      <w:tr w:rsidR="00715614" w:rsidRPr="003624B7" w:rsidTr="007E6326">
        <w:tc>
          <w:tcPr>
            <w:tcW w:w="5637" w:type="dxa"/>
            <w:vMerge w:val="restart"/>
          </w:tcPr>
          <w:p w:rsidR="000472A8" w:rsidRPr="003624B7" w:rsidRDefault="000472A8" w:rsidP="000472A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Type of</w:t>
            </w:r>
          </w:p>
          <w:p w:rsidR="00113CD0" w:rsidRPr="003624B7" w:rsidRDefault="00113CD0" w:rsidP="000472A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:rsidR="000472A8" w:rsidRPr="003624B7" w:rsidRDefault="000472A8" w:rsidP="000472A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850" w:type="dxa"/>
            <w:vMerge w:val="restart"/>
          </w:tcPr>
          <w:p w:rsidR="000472A8" w:rsidRPr="003624B7" w:rsidRDefault="000472A8" w:rsidP="000472A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3624B7">
              <w:rPr>
                <w:rFonts w:cstheme="minorHAnsi"/>
                <w:sz w:val="18"/>
                <w:szCs w:val="18"/>
                <w:lang w:val="en-GB"/>
              </w:rPr>
              <w:t>Quantif</w:t>
            </w:r>
            <w:proofErr w:type="spellEnd"/>
          </w:p>
          <w:p w:rsidR="000472A8" w:rsidRPr="003624B7" w:rsidRDefault="000472A8" w:rsidP="000472A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coef. </w:t>
            </w:r>
            <w:r w:rsidRPr="003624B7">
              <w:rPr>
                <w:rFonts w:cstheme="minorHAnsi"/>
                <w:color w:val="FF0000"/>
                <w:sz w:val="18"/>
                <w:szCs w:val="18"/>
                <w:lang w:val="en-GB"/>
              </w:rPr>
              <w:t>max.</w:t>
            </w:r>
          </w:p>
        </w:tc>
        <w:tc>
          <w:tcPr>
            <w:tcW w:w="1418" w:type="dxa"/>
            <w:gridSpan w:val="2"/>
          </w:tcPr>
          <w:p w:rsidR="000472A8" w:rsidRPr="003624B7" w:rsidRDefault="000472A8" w:rsidP="000472A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Last 5 years</w:t>
            </w:r>
          </w:p>
        </w:tc>
        <w:tc>
          <w:tcPr>
            <w:tcW w:w="1385" w:type="dxa"/>
            <w:gridSpan w:val="2"/>
          </w:tcPr>
          <w:p w:rsidR="000472A8" w:rsidRPr="003624B7" w:rsidRDefault="000472A8" w:rsidP="000472A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Last 10 years</w:t>
            </w:r>
          </w:p>
        </w:tc>
      </w:tr>
      <w:tr w:rsidR="00F47F55" w:rsidRPr="003624B7" w:rsidTr="007E6326">
        <w:tc>
          <w:tcPr>
            <w:tcW w:w="5637" w:type="dxa"/>
            <w:vMerge/>
            <w:tcBorders>
              <w:bottom w:val="nil"/>
            </w:tcBorders>
          </w:tcPr>
          <w:p w:rsidR="000472A8" w:rsidRPr="003624B7" w:rsidRDefault="000472A8" w:rsidP="000472A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0472A8" w:rsidRPr="003624B7" w:rsidRDefault="000472A8" w:rsidP="000472A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472A8" w:rsidRPr="003624B7" w:rsidRDefault="000472A8" w:rsidP="000472A8">
            <w:pPr>
              <w:jc w:val="center"/>
              <w:rPr>
                <w:rFonts w:cstheme="minorHAnsi"/>
                <w:sz w:val="15"/>
                <w:szCs w:val="15"/>
                <w:lang w:val="en-GB"/>
              </w:rPr>
            </w:pPr>
            <w:r w:rsidRPr="003624B7">
              <w:rPr>
                <w:rFonts w:cstheme="minorHAnsi"/>
                <w:sz w:val="15"/>
                <w:szCs w:val="15"/>
                <w:lang w:val="en-GB"/>
              </w:rPr>
              <w:t>number</w:t>
            </w:r>
          </w:p>
        </w:tc>
        <w:tc>
          <w:tcPr>
            <w:tcW w:w="709" w:type="dxa"/>
            <w:tcBorders>
              <w:bottom w:val="nil"/>
            </w:tcBorders>
          </w:tcPr>
          <w:p w:rsidR="000472A8" w:rsidRPr="003624B7" w:rsidRDefault="000472A8" w:rsidP="000472A8">
            <w:pPr>
              <w:jc w:val="center"/>
              <w:rPr>
                <w:rFonts w:cstheme="minorHAnsi"/>
                <w:sz w:val="15"/>
                <w:szCs w:val="15"/>
                <w:lang w:val="en-GB"/>
              </w:rPr>
            </w:pPr>
            <w:r w:rsidRPr="003624B7">
              <w:rPr>
                <w:rFonts w:cstheme="minorHAnsi"/>
                <w:sz w:val="15"/>
                <w:szCs w:val="15"/>
                <w:lang w:val="en-GB"/>
              </w:rPr>
              <w:t>points</w:t>
            </w:r>
          </w:p>
        </w:tc>
        <w:tc>
          <w:tcPr>
            <w:tcW w:w="708" w:type="dxa"/>
            <w:tcBorders>
              <w:bottom w:val="nil"/>
            </w:tcBorders>
          </w:tcPr>
          <w:p w:rsidR="000472A8" w:rsidRPr="003624B7" w:rsidRDefault="000472A8" w:rsidP="000472A8">
            <w:pPr>
              <w:jc w:val="center"/>
              <w:rPr>
                <w:rFonts w:cstheme="minorHAnsi"/>
                <w:sz w:val="15"/>
                <w:szCs w:val="15"/>
                <w:lang w:val="en-GB"/>
              </w:rPr>
            </w:pPr>
            <w:r w:rsidRPr="003624B7">
              <w:rPr>
                <w:rFonts w:cstheme="minorHAnsi"/>
                <w:sz w:val="15"/>
                <w:szCs w:val="15"/>
                <w:lang w:val="en-GB"/>
              </w:rPr>
              <w:t>number</w:t>
            </w:r>
          </w:p>
        </w:tc>
        <w:tc>
          <w:tcPr>
            <w:tcW w:w="677" w:type="dxa"/>
            <w:tcBorders>
              <w:bottom w:val="nil"/>
            </w:tcBorders>
          </w:tcPr>
          <w:p w:rsidR="000472A8" w:rsidRPr="003624B7" w:rsidRDefault="000472A8" w:rsidP="000472A8">
            <w:pPr>
              <w:jc w:val="center"/>
              <w:rPr>
                <w:rFonts w:cstheme="minorHAnsi"/>
                <w:sz w:val="15"/>
                <w:szCs w:val="15"/>
                <w:lang w:val="en-GB"/>
              </w:rPr>
            </w:pPr>
            <w:r w:rsidRPr="003624B7">
              <w:rPr>
                <w:rFonts w:cstheme="minorHAnsi"/>
                <w:sz w:val="15"/>
                <w:szCs w:val="15"/>
                <w:lang w:val="en-GB"/>
              </w:rPr>
              <w:t>points</w:t>
            </w:r>
          </w:p>
        </w:tc>
      </w:tr>
      <w:tr w:rsidR="00F47F55" w:rsidRPr="003624B7" w:rsidTr="007E6326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2A8" w:rsidRPr="003624B7" w:rsidRDefault="00113CD0" w:rsidP="000472A8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1. Prestigious publications and realizations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2A8" w:rsidRPr="003624B7" w:rsidRDefault="000472A8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2A8" w:rsidRPr="003624B7" w:rsidRDefault="000472A8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2A8" w:rsidRPr="003624B7" w:rsidRDefault="000472A8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2A8" w:rsidRPr="003624B7" w:rsidRDefault="000472A8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2A8" w:rsidRPr="003624B7" w:rsidRDefault="000472A8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tcBorders>
              <w:top w:val="single" w:sz="4" w:space="0" w:color="auto"/>
            </w:tcBorders>
          </w:tcPr>
          <w:p w:rsidR="000472A8" w:rsidRPr="003624B7" w:rsidRDefault="00F47F55" w:rsidP="00FD556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An article in </w:t>
            </w:r>
            <w:r w:rsidR="00FD5568">
              <w:rPr>
                <w:rFonts w:cstheme="minorHAnsi"/>
                <w:sz w:val="18"/>
                <w:szCs w:val="18"/>
                <w:lang w:val="en-GB"/>
              </w:rPr>
              <w:t>a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624B7">
              <w:rPr>
                <w:rFonts w:cstheme="minorHAnsi"/>
                <w:sz w:val="18"/>
                <w:szCs w:val="18"/>
                <w:lang w:val="en-GB"/>
              </w:rPr>
              <w:t>WoS</w:t>
            </w:r>
            <w:proofErr w:type="spellEnd"/>
            <w:r w:rsidRPr="003624B7">
              <w:rPr>
                <w:rFonts w:cstheme="minorHAnsi"/>
                <w:sz w:val="18"/>
                <w:szCs w:val="18"/>
                <w:lang w:val="en-GB"/>
              </w:rPr>
              <w:t>/Scopus/</w:t>
            </w:r>
            <w:proofErr w:type="spellStart"/>
            <w:r w:rsidRPr="003624B7">
              <w:rPr>
                <w:rFonts w:cstheme="minorHAnsi"/>
                <w:sz w:val="18"/>
                <w:szCs w:val="18"/>
                <w:lang w:val="en-GB"/>
              </w:rPr>
              <w:t>MathSci</w:t>
            </w:r>
            <w:proofErr w:type="spellEnd"/>
            <w:r w:rsidR="00FD5568">
              <w:rPr>
                <w:rFonts w:cstheme="minorHAnsi"/>
                <w:sz w:val="18"/>
                <w:szCs w:val="18"/>
                <w:lang w:val="en-GB"/>
              </w:rPr>
              <w:t xml:space="preserve"> journal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472A8" w:rsidRPr="003624B7" w:rsidRDefault="00F47F5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F47F55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 contribution in proceedings of</w:t>
            </w:r>
            <w:r w:rsidR="00FD5568">
              <w:rPr>
                <w:rFonts w:cstheme="minorHAnsi"/>
                <w:sz w:val="18"/>
                <w:szCs w:val="18"/>
                <w:lang w:val="en-GB"/>
              </w:rPr>
              <w:t xml:space="preserve"> an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 international conference A*/other</w:t>
            </w:r>
          </w:p>
        </w:tc>
        <w:tc>
          <w:tcPr>
            <w:tcW w:w="850" w:type="dxa"/>
            <w:vAlign w:val="center"/>
          </w:tcPr>
          <w:p w:rsidR="000472A8" w:rsidRPr="003624B7" w:rsidRDefault="00F47F5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4/2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F47F55" w:rsidP="00F47F5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An international scientific or creative monograph</w:t>
            </w:r>
          </w:p>
        </w:tc>
        <w:tc>
          <w:tcPr>
            <w:tcW w:w="850" w:type="dxa"/>
            <w:vAlign w:val="center"/>
          </w:tcPr>
          <w:p w:rsidR="000472A8" w:rsidRPr="003624B7" w:rsidRDefault="00F47F5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18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F47F55" w:rsidP="00337BFA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 sc</w:t>
            </w:r>
            <w:r w:rsidR="00337BFA" w:rsidRPr="003624B7">
              <w:rPr>
                <w:rFonts w:cstheme="minorHAnsi"/>
                <w:sz w:val="18"/>
                <w:szCs w:val="18"/>
                <w:lang w:val="en-GB"/>
              </w:rPr>
              <w:t>ientific or creative monograph published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 in CR</w:t>
            </w:r>
          </w:p>
        </w:tc>
        <w:tc>
          <w:tcPr>
            <w:tcW w:w="850" w:type="dxa"/>
            <w:vAlign w:val="center"/>
          </w:tcPr>
          <w:p w:rsidR="000472A8" w:rsidRPr="003624B7" w:rsidRDefault="00F47F5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F47F55" w:rsidP="00F47F5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 chapter in an international research or creative monograph</w:t>
            </w:r>
          </w:p>
        </w:tc>
        <w:tc>
          <w:tcPr>
            <w:tcW w:w="850" w:type="dxa"/>
            <w:vAlign w:val="center"/>
          </w:tcPr>
          <w:p w:rsidR="000472A8" w:rsidRPr="003624B7" w:rsidRDefault="00F47F5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F47F55" w:rsidP="00337BFA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A chapter in a research or creative monograph </w:t>
            </w:r>
            <w:r w:rsidR="00337BFA" w:rsidRPr="003624B7">
              <w:rPr>
                <w:rFonts w:cstheme="minorHAnsi"/>
                <w:sz w:val="18"/>
                <w:szCs w:val="18"/>
                <w:lang w:val="en-GB"/>
              </w:rPr>
              <w:t>published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 in CR</w:t>
            </w:r>
          </w:p>
        </w:tc>
        <w:tc>
          <w:tcPr>
            <w:tcW w:w="850" w:type="dxa"/>
            <w:vAlign w:val="center"/>
          </w:tcPr>
          <w:p w:rsidR="000472A8" w:rsidRPr="003624B7" w:rsidRDefault="00F47F5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C37A44" w:rsidP="00C37A44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An international exhibition of arch. or artistic work</w:t>
            </w:r>
          </w:p>
        </w:tc>
        <w:tc>
          <w:tcPr>
            <w:tcW w:w="850" w:type="dxa"/>
            <w:vAlign w:val="center"/>
          </w:tcPr>
          <w:p w:rsidR="000472A8" w:rsidRPr="003624B7" w:rsidRDefault="00715614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18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337BFA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An exhibition of arch. or artistic work in CR</w:t>
            </w:r>
          </w:p>
        </w:tc>
        <w:tc>
          <w:tcPr>
            <w:tcW w:w="850" w:type="dxa"/>
            <w:vAlign w:val="center"/>
          </w:tcPr>
          <w:p w:rsidR="000472A8" w:rsidRPr="003624B7" w:rsidRDefault="00337BF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337BFA" w:rsidP="00337BFA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Aw</w:t>
            </w:r>
            <w:r w:rsidR="00FD5568">
              <w:rPr>
                <w:rFonts w:cstheme="minorHAnsi"/>
                <w:sz w:val="18"/>
                <w:szCs w:val="18"/>
                <w:lang w:val="en-GB"/>
              </w:rPr>
              <w:t>arded international patent (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>USA, JP or European)</w:t>
            </w:r>
          </w:p>
        </w:tc>
        <w:tc>
          <w:tcPr>
            <w:tcW w:w="850" w:type="dxa"/>
            <w:vAlign w:val="center"/>
          </w:tcPr>
          <w:p w:rsidR="000472A8" w:rsidRPr="003624B7" w:rsidRDefault="00337BF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337BFA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Awarded national patent</w:t>
            </w:r>
          </w:p>
        </w:tc>
        <w:tc>
          <w:tcPr>
            <w:tcW w:w="850" w:type="dxa"/>
            <w:vAlign w:val="center"/>
          </w:tcPr>
          <w:p w:rsidR="000472A8" w:rsidRPr="003624B7" w:rsidRDefault="00337BF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337BFA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An outstanding major engineering or artistic work</w:t>
            </w:r>
          </w:p>
        </w:tc>
        <w:tc>
          <w:tcPr>
            <w:tcW w:w="850" w:type="dxa"/>
            <w:vAlign w:val="center"/>
          </w:tcPr>
          <w:p w:rsidR="000472A8" w:rsidRPr="003624B7" w:rsidRDefault="00337BF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337BFA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 separate part in an international exhibition of arch. or artistic work</w:t>
            </w:r>
          </w:p>
        </w:tc>
        <w:tc>
          <w:tcPr>
            <w:tcW w:w="850" w:type="dxa"/>
            <w:vAlign w:val="center"/>
          </w:tcPr>
          <w:p w:rsidR="000472A8" w:rsidRPr="003624B7" w:rsidRDefault="00337BF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337BFA" w:rsidP="00337BFA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 separate part in an exhibition of arch. or artistic work in CR</w:t>
            </w:r>
          </w:p>
        </w:tc>
        <w:tc>
          <w:tcPr>
            <w:tcW w:w="850" w:type="dxa"/>
            <w:vAlign w:val="center"/>
          </w:tcPr>
          <w:p w:rsidR="000472A8" w:rsidRPr="003624B7" w:rsidRDefault="00337BFA" w:rsidP="00F47F55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337BFA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An international outstanding major engineering or artistic work</w:t>
            </w:r>
          </w:p>
        </w:tc>
        <w:tc>
          <w:tcPr>
            <w:tcW w:w="850" w:type="dxa"/>
            <w:vAlign w:val="center"/>
          </w:tcPr>
          <w:p w:rsidR="000472A8" w:rsidRPr="003624B7" w:rsidRDefault="00337BF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18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337BFA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Awarded utility model, national industrial design model</w:t>
            </w:r>
          </w:p>
        </w:tc>
        <w:tc>
          <w:tcPr>
            <w:tcW w:w="850" w:type="dxa"/>
            <w:vAlign w:val="center"/>
          </w:tcPr>
          <w:p w:rsidR="000472A8" w:rsidRPr="003624B7" w:rsidRDefault="00337BF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337BFA" w:rsidP="00FD556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An article in an arch. or art. journal </w:t>
            </w:r>
            <w:r w:rsidR="00FD5568">
              <w:rPr>
                <w:rFonts w:cstheme="minorHAnsi"/>
                <w:sz w:val="18"/>
                <w:szCs w:val="18"/>
                <w:lang w:val="en-GB"/>
              </w:rPr>
              <w:t>included in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 a national list of reviewed journals</w:t>
            </w:r>
          </w:p>
        </w:tc>
        <w:tc>
          <w:tcPr>
            <w:tcW w:w="850" w:type="dxa"/>
            <w:vAlign w:val="center"/>
          </w:tcPr>
          <w:p w:rsidR="000472A8" w:rsidRPr="00447E43" w:rsidRDefault="00337BF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447E43">
              <w:rPr>
                <w:rFonts w:cstheme="minorHAnsi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492D6A" w:rsidP="00492D6A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An outstanding research report (only executive recipient)</w:t>
            </w:r>
          </w:p>
        </w:tc>
        <w:tc>
          <w:tcPr>
            <w:tcW w:w="850" w:type="dxa"/>
            <w:vAlign w:val="center"/>
          </w:tcPr>
          <w:p w:rsidR="000472A8" w:rsidRPr="003624B7" w:rsidRDefault="00492D6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492D6A" w:rsidP="00492D6A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Outcomes reflected in legal norms  (only executive recipient)</w:t>
            </w:r>
          </w:p>
        </w:tc>
        <w:tc>
          <w:tcPr>
            <w:tcW w:w="850" w:type="dxa"/>
            <w:vAlign w:val="center"/>
          </w:tcPr>
          <w:p w:rsidR="000472A8" w:rsidRPr="003624B7" w:rsidRDefault="00492D6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492D6A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Prestigious publications and realizations total</w:t>
            </w:r>
          </w:p>
        </w:tc>
        <w:tc>
          <w:tcPr>
            <w:tcW w:w="850" w:type="dxa"/>
            <w:vAlign w:val="center"/>
          </w:tcPr>
          <w:p w:rsidR="000472A8" w:rsidRPr="003624B7" w:rsidRDefault="000472A8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tcBorders>
              <w:bottom w:val="nil"/>
            </w:tcBorders>
          </w:tcPr>
          <w:p w:rsidR="000472A8" w:rsidRPr="003624B7" w:rsidRDefault="00492D6A" w:rsidP="0057600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Minimum requirement: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472A8" w:rsidRPr="003624B7" w:rsidRDefault="000472A8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472A8" w:rsidRPr="003624B7" w:rsidRDefault="00492D6A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30</w:t>
            </w:r>
          </w:p>
        </w:tc>
        <w:tc>
          <w:tcPr>
            <w:tcW w:w="708" w:type="dxa"/>
            <w:tcBorders>
              <w:bottom w:val="nil"/>
            </w:tcBorders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  <w:tcBorders>
              <w:bottom w:val="nil"/>
            </w:tcBorders>
          </w:tcPr>
          <w:p w:rsidR="000472A8" w:rsidRPr="003624B7" w:rsidRDefault="00492D6A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48</w:t>
            </w:r>
          </w:p>
        </w:tc>
      </w:tr>
      <w:tr w:rsidR="00715614" w:rsidRPr="003624B7" w:rsidTr="00410910">
        <w:tc>
          <w:tcPr>
            <w:tcW w:w="5637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492D6A" w:rsidP="000472A8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2. Recognition by scientific community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472A8" w:rsidRPr="003624B7" w:rsidRDefault="000472A8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</w:tcPr>
          <w:p w:rsidR="000472A8" w:rsidRPr="003624B7" w:rsidRDefault="00492D6A" w:rsidP="000472A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A citation in </w:t>
            </w:r>
            <w:proofErr w:type="spellStart"/>
            <w:r w:rsidRPr="003624B7">
              <w:rPr>
                <w:rFonts w:cstheme="minorHAnsi"/>
                <w:sz w:val="18"/>
                <w:szCs w:val="18"/>
                <w:lang w:val="en-GB"/>
              </w:rPr>
              <w:t>WoS</w:t>
            </w:r>
            <w:proofErr w:type="spellEnd"/>
            <w:r w:rsidRPr="003624B7">
              <w:rPr>
                <w:rFonts w:cstheme="minorHAnsi"/>
                <w:sz w:val="18"/>
                <w:szCs w:val="18"/>
                <w:lang w:val="en-GB"/>
              </w:rPr>
              <w:t>/Scopus/</w:t>
            </w:r>
            <w:proofErr w:type="spellStart"/>
            <w:r w:rsidRPr="003624B7">
              <w:rPr>
                <w:rFonts w:cstheme="minorHAnsi"/>
                <w:sz w:val="18"/>
                <w:szCs w:val="18"/>
                <w:lang w:val="en-GB"/>
              </w:rPr>
              <w:t>MathSci</w:t>
            </w:r>
            <w:proofErr w:type="spellEnd"/>
            <w:r w:rsidRPr="003624B7">
              <w:rPr>
                <w:rFonts w:cstheme="minorHAnsi"/>
                <w:sz w:val="18"/>
                <w:szCs w:val="18"/>
                <w:lang w:val="en-GB"/>
              </w:rPr>
              <w:t>/ERIH</w:t>
            </w:r>
          </w:p>
        </w:tc>
        <w:tc>
          <w:tcPr>
            <w:tcW w:w="850" w:type="dxa"/>
            <w:vAlign w:val="center"/>
          </w:tcPr>
          <w:p w:rsidR="000472A8" w:rsidRPr="003624B7" w:rsidRDefault="00492D6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492D6A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Licensing of an international patent</w:t>
            </w:r>
          </w:p>
        </w:tc>
        <w:tc>
          <w:tcPr>
            <w:tcW w:w="850" w:type="dxa"/>
            <w:vAlign w:val="center"/>
          </w:tcPr>
          <w:p w:rsidR="000472A8" w:rsidRPr="003624B7" w:rsidRDefault="00492D6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492D6A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Licensing of a national patent</w:t>
            </w:r>
          </w:p>
        </w:tc>
        <w:tc>
          <w:tcPr>
            <w:tcW w:w="850" w:type="dxa"/>
            <w:vAlign w:val="center"/>
          </w:tcPr>
          <w:p w:rsidR="000472A8" w:rsidRPr="003624B7" w:rsidRDefault="00492D6A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973F10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Editorial board of a </w:t>
            </w:r>
            <w:proofErr w:type="spellStart"/>
            <w:r w:rsidRPr="003624B7">
              <w:rPr>
                <w:rFonts w:cstheme="minorHAnsi"/>
                <w:sz w:val="18"/>
                <w:szCs w:val="18"/>
                <w:lang w:val="en-GB"/>
              </w:rPr>
              <w:t>WoS</w:t>
            </w:r>
            <w:proofErr w:type="spellEnd"/>
            <w:r w:rsidRPr="003624B7">
              <w:rPr>
                <w:rFonts w:cstheme="minorHAnsi"/>
                <w:sz w:val="18"/>
                <w:szCs w:val="18"/>
                <w:lang w:val="en-GB"/>
              </w:rPr>
              <w:t>/Scopus/ERIH journal</w:t>
            </w:r>
          </w:p>
        </w:tc>
        <w:tc>
          <w:tcPr>
            <w:tcW w:w="850" w:type="dxa"/>
            <w:vAlign w:val="center"/>
          </w:tcPr>
          <w:p w:rsidR="000472A8" w:rsidRPr="003624B7" w:rsidRDefault="00973F1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973F10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Chair of an international scientific or creative conference </w:t>
            </w:r>
          </w:p>
        </w:tc>
        <w:tc>
          <w:tcPr>
            <w:tcW w:w="850" w:type="dxa"/>
            <w:vAlign w:val="center"/>
          </w:tcPr>
          <w:p w:rsidR="000472A8" w:rsidRPr="003624B7" w:rsidRDefault="00973F1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973F10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Chair/member of a programme committee of an intern. scientific or creative conference</w:t>
            </w:r>
          </w:p>
        </w:tc>
        <w:tc>
          <w:tcPr>
            <w:tcW w:w="850" w:type="dxa"/>
            <w:vAlign w:val="center"/>
          </w:tcPr>
          <w:p w:rsidR="000472A8" w:rsidRPr="003624B7" w:rsidRDefault="00973F1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7/3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973F10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Chair of a Czech scientific or creative conference</w:t>
            </w:r>
          </w:p>
        </w:tc>
        <w:tc>
          <w:tcPr>
            <w:tcW w:w="850" w:type="dxa"/>
            <w:vAlign w:val="center"/>
          </w:tcPr>
          <w:p w:rsidR="000472A8" w:rsidRPr="003624B7" w:rsidRDefault="00973F1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973F10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Chair/member of a programme committee of a Czech scientific or creative conference</w:t>
            </w:r>
          </w:p>
        </w:tc>
        <w:tc>
          <w:tcPr>
            <w:tcW w:w="850" w:type="dxa"/>
            <w:vAlign w:val="center"/>
          </w:tcPr>
          <w:p w:rsidR="000472A8" w:rsidRPr="003624B7" w:rsidRDefault="00973F1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3/1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973F10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Elected member of an international standing committee</w:t>
            </w:r>
          </w:p>
        </w:tc>
        <w:tc>
          <w:tcPr>
            <w:tcW w:w="850" w:type="dxa"/>
            <w:vAlign w:val="center"/>
          </w:tcPr>
          <w:p w:rsidR="000472A8" w:rsidRPr="003624B7" w:rsidRDefault="00973F1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973F10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An award by prestigious organizations</w:t>
            </w:r>
          </w:p>
        </w:tc>
        <w:tc>
          <w:tcPr>
            <w:tcW w:w="850" w:type="dxa"/>
            <w:vAlign w:val="center"/>
          </w:tcPr>
          <w:p w:rsidR="000472A8" w:rsidRPr="003624B7" w:rsidRDefault="00A4616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3624B7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An invited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lecture at an </w:t>
            </w:r>
            <w:r w:rsidR="00A46160" w:rsidRPr="003624B7">
              <w:rPr>
                <w:rFonts w:cstheme="minorHAnsi"/>
                <w:sz w:val="18"/>
                <w:szCs w:val="18"/>
                <w:lang w:val="en-GB"/>
              </w:rPr>
              <w:t>international scientific or creative conference</w:t>
            </w:r>
          </w:p>
        </w:tc>
        <w:tc>
          <w:tcPr>
            <w:tcW w:w="850" w:type="dxa"/>
            <w:vAlign w:val="center"/>
          </w:tcPr>
          <w:p w:rsidR="000472A8" w:rsidRPr="003624B7" w:rsidRDefault="00A4616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A46160" w:rsidP="00A4616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An invited </w:t>
            </w:r>
            <w:r>
              <w:rPr>
                <w:rFonts w:cstheme="minorHAnsi"/>
                <w:sz w:val="18"/>
                <w:szCs w:val="18"/>
                <w:lang w:val="en-GB"/>
              </w:rPr>
              <w:t>lecture at a Czech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 scientific or creative conference</w:t>
            </w:r>
          </w:p>
        </w:tc>
        <w:tc>
          <w:tcPr>
            <w:tcW w:w="850" w:type="dxa"/>
            <w:vAlign w:val="center"/>
          </w:tcPr>
          <w:p w:rsidR="000472A8" w:rsidRPr="003624B7" w:rsidRDefault="00A4616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A46160" w:rsidP="00A4616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A peer review for a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WoS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/Scopus journal (on a list of peer reviewed for arch. and art. fields)</w:t>
            </w:r>
          </w:p>
        </w:tc>
        <w:tc>
          <w:tcPr>
            <w:tcW w:w="850" w:type="dxa"/>
            <w:vAlign w:val="center"/>
          </w:tcPr>
          <w:p w:rsidR="000472A8" w:rsidRPr="003624B7" w:rsidRDefault="00A4616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15614" w:rsidRPr="003624B7" w:rsidTr="00410910">
        <w:tc>
          <w:tcPr>
            <w:tcW w:w="5637" w:type="dxa"/>
            <w:vAlign w:val="center"/>
          </w:tcPr>
          <w:p w:rsidR="000472A8" w:rsidRPr="003624B7" w:rsidRDefault="00A46160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 citation of arch. in an international database (renowned in the field)</w:t>
            </w:r>
          </w:p>
        </w:tc>
        <w:tc>
          <w:tcPr>
            <w:tcW w:w="850" w:type="dxa"/>
            <w:vAlign w:val="center"/>
          </w:tcPr>
          <w:p w:rsidR="000472A8" w:rsidRPr="003624B7" w:rsidRDefault="00A4616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A46160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 citation of arch.</w:t>
            </w:r>
          </w:p>
        </w:tc>
        <w:tc>
          <w:tcPr>
            <w:tcW w:w="850" w:type="dxa"/>
            <w:vAlign w:val="center"/>
          </w:tcPr>
          <w:p w:rsidR="000472A8" w:rsidRPr="003624B7" w:rsidRDefault="00A4616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A46160" w:rsidP="00C9563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 reaction to a realization of a major work in a prof</w:t>
            </w:r>
            <w:r w:rsidR="00C9563B">
              <w:rPr>
                <w:rFonts w:cstheme="minorHAnsi"/>
                <w:sz w:val="18"/>
                <w:szCs w:val="18"/>
                <w:lang w:val="en-GB"/>
              </w:rPr>
              <w:t>essional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publication in CR</w:t>
            </w:r>
          </w:p>
        </w:tc>
        <w:tc>
          <w:tcPr>
            <w:tcW w:w="850" w:type="dxa"/>
            <w:vAlign w:val="center"/>
          </w:tcPr>
          <w:p w:rsidR="000472A8" w:rsidRPr="003624B7" w:rsidRDefault="00A4616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A46160" w:rsidP="00C9563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 reaction to a realization of a major work in an international prof</w:t>
            </w:r>
            <w:r w:rsidR="00C9563B">
              <w:rPr>
                <w:rFonts w:cstheme="minorHAnsi"/>
                <w:sz w:val="18"/>
                <w:szCs w:val="18"/>
                <w:lang w:val="en-GB"/>
              </w:rPr>
              <w:t>essional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publication</w:t>
            </w:r>
          </w:p>
        </w:tc>
        <w:tc>
          <w:tcPr>
            <w:tcW w:w="850" w:type="dxa"/>
            <w:vAlign w:val="center"/>
          </w:tcPr>
          <w:p w:rsidR="000472A8" w:rsidRPr="003624B7" w:rsidRDefault="00A4616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A46160" w:rsidP="00C9563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Editorial board of an arch. and art. journal </w:t>
            </w:r>
            <w:r w:rsidR="00C9563B">
              <w:rPr>
                <w:rFonts w:cstheme="minorHAnsi"/>
                <w:sz w:val="18"/>
                <w:szCs w:val="18"/>
                <w:lang w:val="en-GB"/>
              </w:rPr>
              <w:t>included in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national list of peer reviewed journals</w:t>
            </w:r>
          </w:p>
        </w:tc>
        <w:tc>
          <w:tcPr>
            <w:tcW w:w="850" w:type="dxa"/>
            <w:vAlign w:val="center"/>
          </w:tcPr>
          <w:p w:rsidR="000472A8" w:rsidRPr="003624B7" w:rsidRDefault="00A4616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A46160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An award from a prestigious organization (</w:t>
            </w:r>
            <w:r w:rsidRPr="00A46160">
              <w:rPr>
                <w:rFonts w:cstheme="minorHAnsi"/>
                <w:sz w:val="16"/>
                <w:szCs w:val="16"/>
                <w:lang w:val="en-GB"/>
              </w:rPr>
              <w:t>Grand prix, Grand Design, Architecture Award, Building of the Year, etc.)</w:t>
            </w:r>
          </w:p>
        </w:tc>
        <w:tc>
          <w:tcPr>
            <w:tcW w:w="850" w:type="dxa"/>
            <w:vAlign w:val="center"/>
          </w:tcPr>
          <w:p w:rsidR="000472A8" w:rsidRPr="00576002" w:rsidRDefault="00576002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76002">
              <w:rPr>
                <w:rFonts w:cstheme="minorHAnsi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76002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National awards, medals (Ministry of Culture Award, State decorations and medals, FAIA)</w:t>
            </w:r>
          </w:p>
        </w:tc>
        <w:tc>
          <w:tcPr>
            <w:tcW w:w="850" w:type="dxa"/>
            <w:vAlign w:val="center"/>
          </w:tcPr>
          <w:p w:rsidR="000472A8" w:rsidRPr="00576002" w:rsidRDefault="00576002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20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76002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 successful architecture and artistic project in an international competition</w:t>
            </w:r>
          </w:p>
        </w:tc>
        <w:tc>
          <w:tcPr>
            <w:tcW w:w="850" w:type="dxa"/>
            <w:vAlign w:val="center"/>
          </w:tcPr>
          <w:p w:rsidR="000472A8" w:rsidRPr="00576002" w:rsidRDefault="00576002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76002" w:rsidP="00576002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 successful architecture and artistic project in a Czech competition</w:t>
            </w:r>
          </w:p>
        </w:tc>
        <w:tc>
          <w:tcPr>
            <w:tcW w:w="850" w:type="dxa"/>
            <w:vAlign w:val="center"/>
          </w:tcPr>
          <w:p w:rsidR="000472A8" w:rsidRPr="00576002" w:rsidRDefault="00576002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76002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b/>
                <w:sz w:val="18"/>
                <w:szCs w:val="18"/>
                <w:lang w:val="en-GB"/>
              </w:rPr>
              <w:lastRenderedPageBreak/>
              <w:t>Recognition by scientific community</w:t>
            </w:r>
            <w:r>
              <w:rPr>
                <w:rFonts w:cstheme="minorHAnsi"/>
                <w:b/>
                <w:sz w:val="18"/>
                <w:szCs w:val="18"/>
                <w:lang w:val="en-GB"/>
              </w:rPr>
              <w:t xml:space="preserve"> total</w:t>
            </w:r>
          </w:p>
        </w:tc>
        <w:tc>
          <w:tcPr>
            <w:tcW w:w="850" w:type="dxa"/>
            <w:vAlign w:val="center"/>
          </w:tcPr>
          <w:p w:rsidR="000472A8" w:rsidRPr="00576002" w:rsidRDefault="000472A8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tcBorders>
              <w:bottom w:val="nil"/>
            </w:tcBorders>
            <w:vAlign w:val="center"/>
          </w:tcPr>
          <w:p w:rsidR="000472A8" w:rsidRPr="003624B7" w:rsidRDefault="00576002" w:rsidP="0057600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Minimum requirement: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472A8" w:rsidRPr="00576002" w:rsidRDefault="000472A8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472A8" w:rsidRPr="003624B7" w:rsidRDefault="00576002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  <w:tcBorders>
              <w:bottom w:val="nil"/>
            </w:tcBorders>
          </w:tcPr>
          <w:p w:rsidR="000472A8" w:rsidRPr="003624B7" w:rsidRDefault="00576002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32</w:t>
            </w:r>
          </w:p>
        </w:tc>
      </w:tr>
      <w:tr w:rsidR="00F47F55" w:rsidRPr="003624B7" w:rsidTr="00410910">
        <w:tc>
          <w:tcPr>
            <w:tcW w:w="563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472A8" w:rsidRPr="00576002" w:rsidRDefault="00576002" w:rsidP="00973F10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3. Pedagogical activity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472A8" w:rsidRPr="00576002" w:rsidRDefault="000472A8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76002" w:rsidP="00576002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Teaching in full-time study min. 2 lessons/week / semester</w:t>
            </w:r>
          </w:p>
        </w:tc>
        <w:tc>
          <w:tcPr>
            <w:tcW w:w="850" w:type="dxa"/>
            <w:vAlign w:val="center"/>
          </w:tcPr>
          <w:p w:rsidR="000472A8" w:rsidRPr="00576002" w:rsidRDefault="00576002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76002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Regular training courses min. 2 lessons/week / semester</w:t>
            </w:r>
          </w:p>
        </w:tc>
        <w:tc>
          <w:tcPr>
            <w:tcW w:w="850" w:type="dxa"/>
            <w:vAlign w:val="center"/>
          </w:tcPr>
          <w:p w:rsidR="000472A8" w:rsidRPr="00576002" w:rsidRDefault="00576002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76002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Leading studios, supervising arch. and artistic student projects, max. per semester</w:t>
            </w:r>
          </w:p>
        </w:tc>
        <w:tc>
          <w:tcPr>
            <w:tcW w:w="850" w:type="dxa"/>
            <w:vAlign w:val="center"/>
          </w:tcPr>
          <w:p w:rsidR="000472A8" w:rsidRPr="00576002" w:rsidRDefault="00576002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76002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Introduction of a new subject in full-time study</w:t>
            </w:r>
          </w:p>
        </w:tc>
        <w:tc>
          <w:tcPr>
            <w:tcW w:w="850" w:type="dxa"/>
            <w:vAlign w:val="center"/>
          </w:tcPr>
          <w:p w:rsidR="000472A8" w:rsidRPr="00576002" w:rsidRDefault="00576002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76002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University textbook</w:t>
            </w:r>
          </w:p>
        </w:tc>
        <w:tc>
          <w:tcPr>
            <w:tcW w:w="850" w:type="dxa"/>
            <w:vAlign w:val="center"/>
          </w:tcPr>
          <w:p w:rsidR="000472A8" w:rsidRPr="00576002" w:rsidRDefault="00576002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76002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University coursebook</w:t>
            </w:r>
          </w:p>
        </w:tc>
        <w:tc>
          <w:tcPr>
            <w:tcW w:w="850" w:type="dxa"/>
            <w:vAlign w:val="center"/>
          </w:tcPr>
          <w:p w:rsidR="000472A8" w:rsidRPr="00576002" w:rsidRDefault="00576002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5819CC" w:rsidP="005819CC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Defended PhD student – supervisor or specialist supervisor</w:t>
            </w:r>
          </w:p>
        </w:tc>
        <w:tc>
          <w:tcPr>
            <w:tcW w:w="850" w:type="dxa"/>
            <w:vAlign w:val="center"/>
          </w:tcPr>
          <w:p w:rsidR="000472A8" w:rsidRPr="00576002" w:rsidRDefault="005819CC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167CEC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Active PhD student – supervisor or specialist supervisor</w:t>
            </w:r>
          </w:p>
        </w:tc>
        <w:tc>
          <w:tcPr>
            <w:tcW w:w="850" w:type="dxa"/>
            <w:vAlign w:val="center"/>
          </w:tcPr>
          <w:p w:rsidR="000472A8" w:rsidRPr="00576002" w:rsidRDefault="00167CEC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Supervisor of a successfully defended master thesis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BB178E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Supervisor of a successfully defended arch. or artistic master thesis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BB178E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Outstanding pedagogical activities (Athens course, Erasmus teaching stay) max.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Other teaching publications, didactic means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Pedagogical activity total</w:t>
            </w:r>
          </w:p>
        </w:tc>
        <w:tc>
          <w:tcPr>
            <w:tcW w:w="850" w:type="dxa"/>
            <w:vAlign w:val="center"/>
          </w:tcPr>
          <w:p w:rsidR="000472A8" w:rsidRPr="00576002" w:rsidRDefault="000472A8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tcBorders>
              <w:bottom w:val="nil"/>
            </w:tcBorders>
            <w:vAlign w:val="center"/>
          </w:tcPr>
          <w:p w:rsidR="000472A8" w:rsidRPr="003624B7" w:rsidRDefault="00BB178E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Minimum requirement: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472A8" w:rsidRPr="00576002" w:rsidRDefault="000472A8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472A8" w:rsidRPr="003624B7" w:rsidRDefault="00BB178E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25</w:t>
            </w:r>
          </w:p>
        </w:tc>
        <w:tc>
          <w:tcPr>
            <w:tcW w:w="708" w:type="dxa"/>
            <w:tcBorders>
              <w:bottom w:val="nil"/>
            </w:tcBorders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  <w:tcBorders>
              <w:bottom w:val="nil"/>
            </w:tcBorders>
          </w:tcPr>
          <w:p w:rsidR="000472A8" w:rsidRPr="003624B7" w:rsidRDefault="00BB178E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40</w:t>
            </w:r>
          </w:p>
        </w:tc>
      </w:tr>
      <w:tr w:rsidR="00F47F55" w:rsidRPr="003624B7" w:rsidTr="00410910">
        <w:tc>
          <w:tcPr>
            <w:tcW w:w="563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472A8" w:rsidRPr="00BB178E" w:rsidRDefault="00BB178E" w:rsidP="00973F10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4. Grants, international stays</w:t>
            </w:r>
            <w:r w:rsidR="005738AF">
              <w:rPr>
                <w:rFonts w:cstheme="minorHAnsi"/>
                <w:b/>
                <w:sz w:val="18"/>
                <w:szCs w:val="18"/>
                <w:lang w:val="en-GB"/>
              </w:rPr>
              <w:t>,</w:t>
            </w:r>
            <w:r>
              <w:rPr>
                <w:rFonts w:cstheme="minorHAnsi"/>
                <w:b/>
                <w:sz w:val="18"/>
                <w:szCs w:val="18"/>
                <w:lang w:val="en-GB"/>
              </w:rPr>
              <w:t xml:space="preserve"> creative activities</w:t>
            </w:r>
            <w:r w:rsidR="005738AF">
              <w:rPr>
                <w:rFonts w:cstheme="minorHAnsi"/>
                <w:b/>
                <w:sz w:val="18"/>
                <w:szCs w:val="18"/>
                <w:lang w:val="en-GB"/>
              </w:rPr>
              <w:t xml:space="preserve"> and services for the community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472A8" w:rsidRPr="00576002" w:rsidRDefault="000472A8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BFBFBF" w:themeFill="background1" w:themeFillShade="BF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Recipient of an international research grant (ERC, H2020, …)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20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BB178E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Recipient of a Czech research grant (GACR, </w:t>
            </w:r>
            <w:proofErr w:type="gramStart"/>
            <w:r>
              <w:rPr>
                <w:rFonts w:cstheme="minorHAnsi"/>
                <w:sz w:val="18"/>
                <w:szCs w:val="18"/>
                <w:lang w:val="en-GB"/>
              </w:rPr>
              <w:t>TACR,…</w:t>
            </w:r>
            <w:proofErr w:type="gramEnd"/>
            <w:r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Co-recipient of an international research grant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12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Co-recipient of a Czech research grant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Appointed team member of an international research grant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BB178E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Appointed team member of a Czech research grant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Head of a research team/centre at university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BB178E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Research or artistic stay abroad min. 3 months</w:t>
            </w:r>
          </w:p>
        </w:tc>
        <w:tc>
          <w:tcPr>
            <w:tcW w:w="850" w:type="dxa"/>
            <w:vAlign w:val="center"/>
          </w:tcPr>
          <w:p w:rsidR="000472A8" w:rsidRPr="00576002" w:rsidRDefault="00BB178E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410910" w:rsidP="004109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Confirmed realized arch. and artistic work</w:t>
            </w:r>
          </w:p>
        </w:tc>
        <w:tc>
          <w:tcPr>
            <w:tcW w:w="850" w:type="dxa"/>
            <w:vAlign w:val="center"/>
          </w:tcPr>
          <w:p w:rsidR="000472A8" w:rsidRPr="00576002" w:rsidRDefault="0041091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410910" w:rsidRPr="003624B7" w:rsidTr="00410910">
        <w:tc>
          <w:tcPr>
            <w:tcW w:w="5637" w:type="dxa"/>
            <w:vAlign w:val="center"/>
          </w:tcPr>
          <w:p w:rsidR="00410910" w:rsidRPr="003624B7" w:rsidRDefault="00410910" w:rsidP="004109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 successful architecture or artistic project in an international competition</w:t>
            </w:r>
          </w:p>
        </w:tc>
        <w:tc>
          <w:tcPr>
            <w:tcW w:w="850" w:type="dxa"/>
            <w:vAlign w:val="center"/>
          </w:tcPr>
          <w:p w:rsidR="00410910" w:rsidRPr="00576002" w:rsidRDefault="0041091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709" w:type="dxa"/>
          </w:tcPr>
          <w:p w:rsidR="00410910" w:rsidRPr="003624B7" w:rsidRDefault="00410910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410910" w:rsidRPr="003624B7" w:rsidRDefault="00410910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410910" w:rsidRPr="003624B7" w:rsidRDefault="00410910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410910" w:rsidRPr="003624B7" w:rsidRDefault="00410910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410910" w:rsidRPr="003624B7" w:rsidTr="00410910">
        <w:tc>
          <w:tcPr>
            <w:tcW w:w="5637" w:type="dxa"/>
            <w:vAlign w:val="center"/>
          </w:tcPr>
          <w:p w:rsidR="00410910" w:rsidRPr="003624B7" w:rsidRDefault="00410910" w:rsidP="004109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 successful architecture or artistic project in a Czech competition</w:t>
            </w:r>
          </w:p>
        </w:tc>
        <w:tc>
          <w:tcPr>
            <w:tcW w:w="850" w:type="dxa"/>
            <w:vAlign w:val="center"/>
          </w:tcPr>
          <w:p w:rsidR="00410910" w:rsidRPr="00576002" w:rsidRDefault="0041091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</w:tcPr>
          <w:p w:rsidR="00410910" w:rsidRPr="003624B7" w:rsidRDefault="00410910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410910" w:rsidRPr="003624B7" w:rsidRDefault="00410910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410910" w:rsidRPr="003624B7" w:rsidRDefault="00410910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410910" w:rsidRPr="003624B7" w:rsidRDefault="00410910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410910" w:rsidP="004109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Contractual research – 1 point per CZK 50K (CTU income without VAT), but max.</w:t>
            </w:r>
          </w:p>
        </w:tc>
        <w:tc>
          <w:tcPr>
            <w:tcW w:w="850" w:type="dxa"/>
            <w:vAlign w:val="center"/>
          </w:tcPr>
          <w:p w:rsidR="000472A8" w:rsidRPr="00576002" w:rsidRDefault="00410910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2C568C" w:rsidRDefault="002C568C" w:rsidP="002C568C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Chair/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member of an organizational 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committee of </w:t>
            </w:r>
            <w:r>
              <w:rPr>
                <w:rFonts w:cstheme="minorHAnsi"/>
                <w:sz w:val="18"/>
                <w:szCs w:val="18"/>
                <w:lang w:val="en-GB"/>
              </w:rPr>
              <w:t>an international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 xml:space="preserve"> scientific or creative conference</w:t>
            </w:r>
          </w:p>
        </w:tc>
        <w:tc>
          <w:tcPr>
            <w:tcW w:w="850" w:type="dxa"/>
            <w:vAlign w:val="center"/>
          </w:tcPr>
          <w:p w:rsidR="000472A8" w:rsidRPr="00576002" w:rsidRDefault="002C568C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6/3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2C568C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Chair/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member of an organizational 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>committee of a Czech scientific or creative conference</w:t>
            </w:r>
          </w:p>
        </w:tc>
        <w:tc>
          <w:tcPr>
            <w:tcW w:w="850" w:type="dxa"/>
            <w:vAlign w:val="center"/>
          </w:tcPr>
          <w:p w:rsidR="000472A8" w:rsidRPr="00576002" w:rsidRDefault="002C568C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4/2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2C568C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Chair/member of an international 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>scientific or creative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expert board</w:t>
            </w:r>
          </w:p>
        </w:tc>
        <w:tc>
          <w:tcPr>
            <w:tcW w:w="850" w:type="dxa"/>
            <w:vAlign w:val="center"/>
          </w:tcPr>
          <w:p w:rsidR="000472A8" w:rsidRPr="00576002" w:rsidRDefault="002C568C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5/3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2C568C" w:rsidP="002C568C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Chair/member of a Czech </w:t>
            </w:r>
            <w:r w:rsidRPr="003624B7">
              <w:rPr>
                <w:rFonts w:cstheme="minorHAnsi"/>
                <w:sz w:val="18"/>
                <w:szCs w:val="18"/>
                <w:lang w:val="en-GB"/>
              </w:rPr>
              <w:t>scientific or creative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expert board</w:t>
            </w:r>
          </w:p>
        </w:tc>
        <w:tc>
          <w:tcPr>
            <w:tcW w:w="850" w:type="dxa"/>
            <w:vAlign w:val="center"/>
          </w:tcPr>
          <w:p w:rsidR="000472A8" w:rsidRPr="00576002" w:rsidRDefault="002C568C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3/2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5738AF" w:rsidRPr="003624B7" w:rsidTr="00410910">
        <w:tc>
          <w:tcPr>
            <w:tcW w:w="5637" w:type="dxa"/>
            <w:vAlign w:val="center"/>
          </w:tcPr>
          <w:p w:rsidR="005738AF" w:rsidRPr="005738AF" w:rsidRDefault="00BA5E8E" w:rsidP="00973F10">
            <w:pPr>
              <w:rPr>
                <w:rFonts w:cstheme="minorHAnsi"/>
                <w:sz w:val="18"/>
                <w:szCs w:val="18"/>
                <w:highlight w:val="yellow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M</w:t>
            </w:r>
            <w:r w:rsidR="005738AF">
              <w:rPr>
                <w:rFonts w:cstheme="minorHAnsi"/>
                <w:sz w:val="18"/>
                <w:szCs w:val="18"/>
                <w:lang w:val="en-GB"/>
              </w:rPr>
              <w:t>ember of a</w:t>
            </w:r>
            <w:r>
              <w:t xml:space="preserve"> </w:t>
            </w:r>
            <w:r w:rsidRPr="00BA5E8E">
              <w:rPr>
                <w:rFonts w:cstheme="minorHAnsi"/>
                <w:sz w:val="18"/>
                <w:szCs w:val="18"/>
                <w:lang w:val="en-GB"/>
              </w:rPr>
              <w:t>PhD defence committee</w:t>
            </w:r>
          </w:p>
        </w:tc>
        <w:tc>
          <w:tcPr>
            <w:tcW w:w="850" w:type="dxa"/>
            <w:vAlign w:val="center"/>
          </w:tcPr>
          <w:p w:rsidR="005738AF" w:rsidRDefault="005738AF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</w:tcPr>
          <w:p w:rsidR="005738AF" w:rsidRPr="003624B7" w:rsidRDefault="005738AF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5738AF" w:rsidRPr="003624B7" w:rsidRDefault="005738AF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5738AF" w:rsidRPr="003624B7" w:rsidRDefault="005738AF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5738AF" w:rsidRPr="003624B7" w:rsidRDefault="005738AF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FC6E05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BA5E8E">
              <w:rPr>
                <w:rFonts w:cstheme="minorHAnsi"/>
                <w:sz w:val="18"/>
                <w:szCs w:val="18"/>
                <w:lang w:val="en-GB"/>
              </w:rPr>
              <w:t>Re</w:t>
            </w:r>
            <w:r>
              <w:rPr>
                <w:rFonts w:cstheme="minorHAnsi"/>
                <w:sz w:val="18"/>
                <w:szCs w:val="18"/>
                <w:lang w:val="en-GB"/>
              </w:rPr>
              <w:t>viewer’s opinion (hab., PhD)</w:t>
            </w:r>
          </w:p>
        </w:tc>
        <w:tc>
          <w:tcPr>
            <w:tcW w:w="850" w:type="dxa"/>
            <w:vAlign w:val="center"/>
          </w:tcPr>
          <w:p w:rsidR="000472A8" w:rsidRPr="00576002" w:rsidRDefault="005738AF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FC6E05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Peer review for a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WoS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/Scopus/ERIH journal</w:t>
            </w:r>
          </w:p>
        </w:tc>
        <w:tc>
          <w:tcPr>
            <w:tcW w:w="850" w:type="dxa"/>
            <w:vAlign w:val="center"/>
          </w:tcPr>
          <w:p w:rsidR="000472A8" w:rsidRPr="00576002" w:rsidRDefault="00FC6E0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FC6E05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Popularization article in an international/Czech journal</w:t>
            </w:r>
          </w:p>
        </w:tc>
        <w:tc>
          <w:tcPr>
            <w:tcW w:w="850" w:type="dxa"/>
            <w:vAlign w:val="center"/>
          </w:tcPr>
          <w:p w:rsidR="000472A8" w:rsidRPr="00576002" w:rsidRDefault="00FC6E0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2/1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FC6E05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Popularization programme in international/Czech media</w:t>
            </w:r>
          </w:p>
        </w:tc>
        <w:tc>
          <w:tcPr>
            <w:tcW w:w="850" w:type="dxa"/>
            <w:vAlign w:val="center"/>
          </w:tcPr>
          <w:p w:rsidR="000472A8" w:rsidRPr="00576002" w:rsidRDefault="00FC6E0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2/1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FC6E05" w:rsidP="00FC6E05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Organization of a major exhibition, conference, workshop (arch. and art./other)</w:t>
            </w:r>
          </w:p>
        </w:tc>
        <w:tc>
          <w:tcPr>
            <w:tcW w:w="850" w:type="dxa"/>
            <w:vAlign w:val="center"/>
          </w:tcPr>
          <w:p w:rsidR="000472A8" w:rsidRPr="00576002" w:rsidRDefault="00FC6E0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4/2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FC6E05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Major technical regulation or standard</w:t>
            </w:r>
          </w:p>
        </w:tc>
        <w:tc>
          <w:tcPr>
            <w:tcW w:w="850" w:type="dxa"/>
            <w:vAlign w:val="center"/>
          </w:tcPr>
          <w:p w:rsidR="000472A8" w:rsidRPr="00576002" w:rsidRDefault="00FC6E0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7F55" w:rsidRPr="003624B7" w:rsidTr="00410910">
        <w:tc>
          <w:tcPr>
            <w:tcW w:w="5637" w:type="dxa"/>
            <w:vAlign w:val="center"/>
          </w:tcPr>
          <w:p w:rsidR="000472A8" w:rsidRPr="003624B7" w:rsidRDefault="00FC6E05" w:rsidP="00973F1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Other activities</w:t>
            </w:r>
          </w:p>
        </w:tc>
        <w:tc>
          <w:tcPr>
            <w:tcW w:w="850" w:type="dxa"/>
            <w:vAlign w:val="center"/>
          </w:tcPr>
          <w:p w:rsidR="000472A8" w:rsidRPr="00576002" w:rsidRDefault="00FC6E05" w:rsidP="00F47F55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0472A8" w:rsidRPr="003624B7" w:rsidRDefault="000472A8" w:rsidP="0041091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5738AF" w:rsidRPr="003624B7" w:rsidTr="005738AF">
        <w:tc>
          <w:tcPr>
            <w:tcW w:w="5637" w:type="dxa"/>
          </w:tcPr>
          <w:p w:rsidR="005738AF" w:rsidRPr="003624B7" w:rsidRDefault="005738AF" w:rsidP="001C621C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Grants, creative activities and services for the community</w:t>
            </w:r>
          </w:p>
        </w:tc>
        <w:tc>
          <w:tcPr>
            <w:tcW w:w="850" w:type="dxa"/>
          </w:tcPr>
          <w:p w:rsidR="005738AF" w:rsidRPr="00576002" w:rsidRDefault="005738AF" w:rsidP="001C621C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5738AF" w:rsidRPr="003624B7" w:rsidRDefault="005738AF" w:rsidP="001C6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5738AF" w:rsidRPr="003624B7" w:rsidRDefault="005738AF" w:rsidP="001C6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5738AF" w:rsidRPr="003624B7" w:rsidRDefault="005738AF" w:rsidP="001C6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5738AF" w:rsidRPr="003624B7" w:rsidRDefault="005738AF" w:rsidP="001C6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5738AF" w:rsidRPr="003624B7" w:rsidTr="005738AF">
        <w:tc>
          <w:tcPr>
            <w:tcW w:w="5637" w:type="dxa"/>
          </w:tcPr>
          <w:p w:rsidR="005738AF" w:rsidRPr="003624B7" w:rsidRDefault="005738AF" w:rsidP="001C621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624B7">
              <w:rPr>
                <w:rFonts w:cstheme="minorHAnsi"/>
                <w:sz w:val="18"/>
                <w:szCs w:val="18"/>
                <w:lang w:val="en-GB"/>
              </w:rPr>
              <w:t>Minimum requirement:</w:t>
            </w:r>
          </w:p>
        </w:tc>
        <w:tc>
          <w:tcPr>
            <w:tcW w:w="850" w:type="dxa"/>
          </w:tcPr>
          <w:p w:rsidR="005738AF" w:rsidRPr="00576002" w:rsidRDefault="005738AF" w:rsidP="001C621C">
            <w:pPr>
              <w:jc w:val="right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5738AF" w:rsidRPr="003624B7" w:rsidRDefault="005738AF" w:rsidP="001C6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5738AF" w:rsidRPr="003624B7" w:rsidRDefault="005738AF" w:rsidP="001C6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15</w:t>
            </w:r>
          </w:p>
        </w:tc>
        <w:tc>
          <w:tcPr>
            <w:tcW w:w="708" w:type="dxa"/>
          </w:tcPr>
          <w:p w:rsidR="005738AF" w:rsidRPr="003624B7" w:rsidRDefault="005738AF" w:rsidP="001C6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7" w:type="dxa"/>
          </w:tcPr>
          <w:p w:rsidR="005738AF" w:rsidRPr="003624B7" w:rsidRDefault="005738AF" w:rsidP="001C6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24</w:t>
            </w:r>
          </w:p>
        </w:tc>
      </w:tr>
    </w:tbl>
    <w:p w:rsidR="000472A8" w:rsidRDefault="000472A8" w:rsidP="000472A8">
      <w:pPr>
        <w:spacing w:after="0"/>
        <w:rPr>
          <w:rFonts w:cstheme="minorHAnsi"/>
          <w:sz w:val="20"/>
          <w:szCs w:val="20"/>
          <w:lang w:val="en-GB"/>
        </w:rPr>
      </w:pPr>
    </w:p>
    <w:p w:rsidR="00FC6E05" w:rsidRDefault="00FC6E05" w:rsidP="000472A8">
      <w:pPr>
        <w:spacing w:after="0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Habilitation Board: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683FB5">
        <w:rPr>
          <w:rFonts w:cstheme="minorHAnsi"/>
          <w:sz w:val="20"/>
          <w:szCs w:val="20"/>
          <w:lang w:val="en-GB"/>
        </w:rPr>
        <w:t>Members:</w:t>
      </w:r>
    </w:p>
    <w:p w:rsidR="00683FB5" w:rsidRDefault="00683FB5" w:rsidP="000472A8">
      <w:pPr>
        <w:spacing w:after="0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Chair:</w:t>
      </w:r>
    </w:p>
    <w:p w:rsidR="00447E43" w:rsidRDefault="00447E43" w:rsidP="000472A8">
      <w:pPr>
        <w:spacing w:after="0"/>
        <w:rPr>
          <w:rFonts w:cstheme="minorHAnsi"/>
          <w:sz w:val="20"/>
          <w:szCs w:val="20"/>
          <w:lang w:val="en-GB"/>
        </w:rPr>
      </w:pPr>
    </w:p>
    <w:p w:rsidR="00447E43" w:rsidRDefault="00447E43" w:rsidP="000472A8">
      <w:pPr>
        <w:spacing w:after="0"/>
        <w:rPr>
          <w:rFonts w:cstheme="minorHAnsi"/>
          <w:sz w:val="20"/>
          <w:szCs w:val="20"/>
          <w:lang w:val="en-GB"/>
        </w:rPr>
      </w:pPr>
    </w:p>
    <w:p w:rsidR="00447E43" w:rsidRPr="003624B7" w:rsidRDefault="00447E43" w:rsidP="000472A8">
      <w:pPr>
        <w:spacing w:after="0"/>
        <w:rPr>
          <w:rFonts w:cstheme="minorHAnsi"/>
          <w:sz w:val="20"/>
          <w:szCs w:val="20"/>
          <w:lang w:val="en-GB"/>
        </w:rPr>
      </w:pPr>
      <w:bookmarkStart w:id="1" w:name="_Hlk94002527"/>
      <w:r w:rsidRPr="00447E43">
        <w:rPr>
          <w:rFonts w:cstheme="minorHAnsi"/>
          <w:sz w:val="20"/>
          <w:szCs w:val="20"/>
          <w:lang w:val="en-GB"/>
        </w:rPr>
        <w:t>version valid for proceedings initiated after 1 September 2021</w:t>
      </w:r>
      <w:bookmarkEnd w:id="1"/>
    </w:p>
    <w:sectPr w:rsidR="00447E43" w:rsidRPr="003624B7" w:rsidSect="000472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A3F" w:rsidRDefault="008E0A3F" w:rsidP="003624B7">
      <w:pPr>
        <w:spacing w:after="0" w:line="240" w:lineRule="auto"/>
      </w:pPr>
      <w:r>
        <w:separator/>
      </w:r>
    </w:p>
  </w:endnote>
  <w:endnote w:type="continuationSeparator" w:id="0">
    <w:p w:rsidR="008E0A3F" w:rsidRDefault="008E0A3F" w:rsidP="0036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A3F" w:rsidRDefault="008E0A3F" w:rsidP="003624B7">
      <w:pPr>
        <w:spacing w:after="0" w:line="240" w:lineRule="auto"/>
      </w:pPr>
      <w:r>
        <w:separator/>
      </w:r>
    </w:p>
  </w:footnote>
  <w:footnote w:type="continuationSeparator" w:id="0">
    <w:p w:rsidR="008E0A3F" w:rsidRDefault="008E0A3F" w:rsidP="0036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B7" w:rsidRPr="00F47F55" w:rsidRDefault="003624B7" w:rsidP="003624B7">
    <w:pPr>
      <w:jc w:val="center"/>
      <w:rPr>
        <w:rFonts w:cstheme="minorHAnsi"/>
        <w:b/>
        <w:sz w:val="24"/>
        <w:szCs w:val="24"/>
        <w:lang w:val="en-GB"/>
      </w:rPr>
    </w:pPr>
    <w:bookmarkStart w:id="2" w:name="_Hlk94002493"/>
    <w:bookmarkStart w:id="3" w:name="_Hlk94002494"/>
    <w:r w:rsidRPr="00F47F55">
      <w:rPr>
        <w:rFonts w:cstheme="minorHAnsi"/>
        <w:b/>
        <w:sz w:val="24"/>
        <w:szCs w:val="24"/>
        <w:lang w:val="en-GB"/>
      </w:rPr>
      <w:t>Quantified criteria CTU in Prague for habilitation proceedings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A8"/>
    <w:rsid w:val="000472A8"/>
    <w:rsid w:val="000B4A8F"/>
    <w:rsid w:val="00113CD0"/>
    <w:rsid w:val="00167CEC"/>
    <w:rsid w:val="002C568C"/>
    <w:rsid w:val="00337BFA"/>
    <w:rsid w:val="0034553D"/>
    <w:rsid w:val="003624B7"/>
    <w:rsid w:val="00410910"/>
    <w:rsid w:val="00447E43"/>
    <w:rsid w:val="00492D6A"/>
    <w:rsid w:val="005738AF"/>
    <w:rsid w:val="00576002"/>
    <w:rsid w:val="005819CC"/>
    <w:rsid w:val="006014FB"/>
    <w:rsid w:val="00683FB5"/>
    <w:rsid w:val="00715614"/>
    <w:rsid w:val="007E6326"/>
    <w:rsid w:val="00817E6D"/>
    <w:rsid w:val="0082370F"/>
    <w:rsid w:val="00881948"/>
    <w:rsid w:val="008E0A3F"/>
    <w:rsid w:val="00973F10"/>
    <w:rsid w:val="00A46160"/>
    <w:rsid w:val="00BA5E8E"/>
    <w:rsid w:val="00BB178E"/>
    <w:rsid w:val="00C37A44"/>
    <w:rsid w:val="00C45591"/>
    <w:rsid w:val="00C9563B"/>
    <w:rsid w:val="00C96BA9"/>
    <w:rsid w:val="00E06B18"/>
    <w:rsid w:val="00F47F55"/>
    <w:rsid w:val="00F5428E"/>
    <w:rsid w:val="00F60BD0"/>
    <w:rsid w:val="00FC6E05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A3473-6DC3-4C17-96D9-924D8981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0B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Normlntabulka"/>
    <w:uiPriority w:val="99"/>
    <w:qFormat/>
    <w:rsid w:val="000472A8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Odstavecseseznamem">
    <w:name w:val="List Paragraph"/>
    <w:basedOn w:val="Normln"/>
    <w:uiPriority w:val="34"/>
    <w:qFormat/>
    <w:rsid w:val="00113C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4B7"/>
  </w:style>
  <w:style w:type="paragraph" w:styleId="Zpat">
    <w:name w:val="footer"/>
    <w:basedOn w:val="Normln"/>
    <w:link w:val="ZpatChar"/>
    <w:uiPriority w:val="99"/>
    <w:unhideWhenUsed/>
    <w:rsid w:val="0036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4B7"/>
  </w:style>
  <w:style w:type="paragraph" w:styleId="Textbubliny">
    <w:name w:val="Balloon Text"/>
    <w:basedOn w:val="Normln"/>
    <w:link w:val="TextbublinyChar"/>
    <w:uiPriority w:val="99"/>
    <w:semiHidden/>
    <w:unhideWhenUsed/>
    <w:rsid w:val="0036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Pokorná</dc:creator>
  <cp:lastModifiedBy>Vodickova, Monika</cp:lastModifiedBy>
  <cp:revision>2</cp:revision>
  <dcterms:created xsi:type="dcterms:W3CDTF">2022-01-25T10:56:00Z</dcterms:created>
  <dcterms:modified xsi:type="dcterms:W3CDTF">2022-01-25T10:56:00Z</dcterms:modified>
</cp:coreProperties>
</file>