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CBC" w:rsidRPr="001D4CBC" w:rsidRDefault="001D4CBC">
      <w:pPr>
        <w:rPr>
          <w:rFonts w:ascii="Technika" w:hAnsi="Technika"/>
        </w:rPr>
      </w:pPr>
      <w:r w:rsidRPr="001D4CBC">
        <w:rPr>
          <w:rFonts w:ascii="Technika" w:hAnsi="Technika"/>
          <w:caps/>
          <w:noProof/>
          <w:spacing w:val="8"/>
          <w:kern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299FD854" wp14:editId="743ACD61">
            <wp:simplePos x="0" y="0"/>
            <wp:positionH relativeFrom="margin">
              <wp:align>right</wp:align>
            </wp:positionH>
            <wp:positionV relativeFrom="page">
              <wp:posOffset>404495</wp:posOffset>
            </wp:positionV>
            <wp:extent cx="2066400" cy="1007280"/>
            <wp:effectExtent l="0" t="0" r="0" b="254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4CBC" w:rsidRPr="001D4CBC" w:rsidRDefault="001D4CBC">
      <w:pPr>
        <w:rPr>
          <w:rFonts w:ascii="Technika" w:hAnsi="Technika"/>
        </w:rPr>
      </w:pPr>
    </w:p>
    <w:p w:rsidR="001D4CBC" w:rsidRPr="001D4CBC" w:rsidRDefault="001D4CBC">
      <w:pPr>
        <w:rPr>
          <w:rFonts w:ascii="Technika" w:hAnsi="Technika"/>
        </w:rPr>
      </w:pPr>
    </w:p>
    <w:p w:rsidR="001D4CBC" w:rsidRDefault="001D4CBC" w:rsidP="001D4CBC">
      <w:pPr>
        <w:jc w:val="center"/>
        <w:rPr>
          <w:rFonts w:ascii="Technika" w:hAnsi="Technika"/>
          <w:b/>
          <w:sz w:val="28"/>
          <w:szCs w:val="28"/>
        </w:rPr>
      </w:pPr>
      <w:bookmarkStart w:id="0" w:name="_GoBack"/>
      <w:bookmarkEnd w:id="0"/>
      <w:r w:rsidRPr="001D4CBC">
        <w:rPr>
          <w:rFonts w:ascii="Technika" w:hAnsi="Technika"/>
          <w:b/>
          <w:sz w:val="28"/>
          <w:szCs w:val="28"/>
        </w:rPr>
        <w:t>Stručná charakteristika uchazeče ke jmenovacímu řízení</w:t>
      </w:r>
    </w:p>
    <w:p w:rsidR="001D4CBC" w:rsidRDefault="001D4CBC" w:rsidP="001D4CBC">
      <w:pPr>
        <w:jc w:val="center"/>
        <w:rPr>
          <w:rFonts w:ascii="Technika" w:hAnsi="Technika"/>
          <w:b/>
          <w:sz w:val="28"/>
          <w:szCs w:val="28"/>
        </w:rPr>
      </w:pPr>
      <w:r w:rsidRPr="001D4CBC">
        <w:rPr>
          <w:rFonts w:ascii="Technika" w:hAnsi="Technika"/>
          <w:b/>
          <w:sz w:val="28"/>
          <w:szCs w:val="28"/>
        </w:rPr>
        <w:t>na ČVUT v</w:t>
      </w:r>
      <w:r>
        <w:rPr>
          <w:rFonts w:ascii="Cambria" w:hAnsi="Cambria" w:cs="Cambria"/>
          <w:b/>
          <w:sz w:val="28"/>
          <w:szCs w:val="28"/>
        </w:rPr>
        <w:t> </w:t>
      </w:r>
      <w:r w:rsidRPr="001D4CBC">
        <w:rPr>
          <w:rFonts w:ascii="Technika" w:hAnsi="Technika"/>
          <w:b/>
          <w:sz w:val="28"/>
          <w:szCs w:val="28"/>
        </w:rPr>
        <w:t>Praze</w:t>
      </w:r>
    </w:p>
    <w:p w:rsidR="001D4CBC" w:rsidRPr="001D4CBC" w:rsidRDefault="001D4CBC" w:rsidP="001D4CBC">
      <w:pPr>
        <w:pBdr>
          <w:bottom w:val="single" w:sz="4" w:space="1" w:color="auto"/>
        </w:pBdr>
        <w:jc w:val="center"/>
        <w:rPr>
          <w:rFonts w:ascii="Technika" w:hAnsi="Technika"/>
          <w:b/>
          <w:sz w:val="28"/>
          <w:szCs w:val="28"/>
        </w:rPr>
      </w:pPr>
    </w:p>
    <w:p w:rsidR="001D4CBC" w:rsidRDefault="001D4CBC">
      <w:pPr>
        <w:rPr>
          <w:rFonts w:ascii="Technika" w:hAnsi="Technika"/>
        </w:rPr>
      </w:pPr>
    </w:p>
    <w:p w:rsidR="001D4CBC" w:rsidRPr="001D4CBC" w:rsidRDefault="001D4CBC">
      <w:pPr>
        <w:rPr>
          <w:rFonts w:ascii="Technika" w:hAnsi="Technika"/>
        </w:rPr>
      </w:pPr>
      <w:proofErr w:type="gramStart"/>
      <w:r w:rsidRPr="001D4CBC">
        <w:rPr>
          <w:rFonts w:ascii="Technika" w:hAnsi="Technika"/>
        </w:rPr>
        <w:t>Uchazeč:.................................................</w:t>
      </w:r>
      <w:proofErr w:type="gramEnd"/>
      <w:r w:rsidRPr="001D4CBC">
        <w:rPr>
          <w:rFonts w:ascii="Technika" w:hAnsi="Technika"/>
        </w:rPr>
        <w:t xml:space="preserve"> </w:t>
      </w:r>
    </w:p>
    <w:p w:rsidR="001D4CBC" w:rsidRPr="001D4CBC" w:rsidRDefault="001D4CBC">
      <w:pPr>
        <w:rPr>
          <w:rFonts w:ascii="Technika" w:hAnsi="Technika"/>
        </w:rPr>
      </w:pPr>
    </w:p>
    <w:p w:rsidR="001D4CBC" w:rsidRPr="001D4CBC" w:rsidRDefault="001D4CBC">
      <w:pPr>
        <w:rPr>
          <w:rFonts w:ascii="Technika" w:hAnsi="Technika"/>
          <w:b/>
        </w:rPr>
      </w:pPr>
      <w:r w:rsidRPr="001D4CBC">
        <w:rPr>
          <w:rFonts w:ascii="Technika" w:hAnsi="Technika"/>
          <w:b/>
        </w:rPr>
        <w:t xml:space="preserve">A) V oblasti pedagogické </w:t>
      </w:r>
    </w:p>
    <w:p w:rsidR="001D4CBC" w:rsidRPr="001D4CBC" w:rsidRDefault="001D4CBC" w:rsidP="00B86AB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>Počet doktorandů, pro které byl uchazeč ustanoven školitelem</w:t>
      </w:r>
      <w:r w:rsidR="00B86AB0">
        <w:rPr>
          <w:rFonts w:ascii="Technika" w:hAnsi="Technika"/>
        </w:rPr>
        <w:t>,</w:t>
      </w:r>
      <w:r w:rsidRPr="001D4CBC">
        <w:rPr>
          <w:rFonts w:ascii="Technika" w:hAnsi="Technika"/>
        </w:rPr>
        <w:t xml:space="preserve"> resp. školitelem specialistou a kteří úspěšně obhájili disertační práci: </w:t>
      </w:r>
    </w:p>
    <w:p w:rsidR="001D4CBC" w:rsidRPr="001D4CBC" w:rsidRDefault="001D4CBC" w:rsidP="00B86AB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Počet obhájených diplomových/bakalářských prací, které uchazeč vedl: </w:t>
      </w:r>
    </w:p>
    <w:p w:rsidR="001D4CBC" w:rsidRPr="001D4CBC" w:rsidRDefault="001D4CBC" w:rsidP="00B86AB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Tři nejvýznamnější počiny uchazeče v oblasti výuky: </w:t>
      </w:r>
    </w:p>
    <w:p w:rsidR="001D4CBC" w:rsidRPr="001D4CBC" w:rsidRDefault="001D4CBC" w:rsidP="00B86AB0">
      <w:pPr>
        <w:pStyle w:val="Odstavecseseznamem"/>
        <w:numPr>
          <w:ilvl w:val="0"/>
          <w:numId w:val="1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Hodnocení uchazeče ve studentské anketě v posledních 4 semestrech: </w:t>
      </w:r>
    </w:p>
    <w:p w:rsidR="001D4CBC" w:rsidRPr="001D4CBC" w:rsidRDefault="001D4CBC">
      <w:pPr>
        <w:rPr>
          <w:rFonts w:ascii="Technika" w:hAnsi="Technika"/>
        </w:rPr>
      </w:pPr>
    </w:p>
    <w:p w:rsidR="001D4CBC" w:rsidRPr="001D4CBC" w:rsidRDefault="001D4CBC">
      <w:pPr>
        <w:rPr>
          <w:rFonts w:ascii="Technika" w:hAnsi="Technika"/>
          <w:b/>
        </w:rPr>
      </w:pPr>
      <w:r w:rsidRPr="001D4CBC">
        <w:rPr>
          <w:rFonts w:ascii="Technika" w:hAnsi="Technika"/>
          <w:b/>
        </w:rPr>
        <w:t xml:space="preserve">B) V oblasti tvůrčí </w:t>
      </w:r>
    </w:p>
    <w:p w:rsidR="001D4CBC" w:rsidRPr="001D4CBC" w:rsidRDefault="001D4CBC" w:rsidP="00B86AB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Tři významné původní výsledky tvůrčí činnosti nebo arch. či uměl. realizace: </w:t>
      </w:r>
    </w:p>
    <w:p w:rsidR="001D4CBC" w:rsidRPr="001D4CBC" w:rsidRDefault="001D4CBC" w:rsidP="00B86AB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H index s vyloučením </w:t>
      </w:r>
      <w:proofErr w:type="spellStart"/>
      <w:r w:rsidRPr="001D4CBC">
        <w:rPr>
          <w:rFonts w:ascii="Technika" w:hAnsi="Technika"/>
        </w:rPr>
        <w:t>autocitací</w:t>
      </w:r>
      <w:proofErr w:type="spellEnd"/>
      <w:r w:rsidRPr="001D4CBC">
        <w:rPr>
          <w:rFonts w:ascii="Technika" w:hAnsi="Technika"/>
        </w:rPr>
        <w:t xml:space="preserve">: </w:t>
      </w:r>
    </w:p>
    <w:p w:rsidR="001D4CBC" w:rsidRPr="001D4CBC" w:rsidRDefault="001D4CBC" w:rsidP="00B86AB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Počet citací WOS/ </w:t>
      </w:r>
      <w:proofErr w:type="spellStart"/>
      <w:r w:rsidRPr="001D4CBC">
        <w:rPr>
          <w:rFonts w:ascii="Technika" w:hAnsi="Technika"/>
        </w:rPr>
        <w:t>Scopus</w:t>
      </w:r>
      <w:proofErr w:type="spellEnd"/>
      <w:r w:rsidRPr="001D4CBC">
        <w:rPr>
          <w:rFonts w:ascii="Technika" w:hAnsi="Technika"/>
        </w:rPr>
        <w:t xml:space="preserve">/ohlasů arch. díla, vždy s vyloučením </w:t>
      </w:r>
      <w:proofErr w:type="spellStart"/>
      <w:r w:rsidRPr="001D4CBC">
        <w:rPr>
          <w:rFonts w:ascii="Technika" w:hAnsi="Technika"/>
        </w:rPr>
        <w:t>autocitací</w:t>
      </w:r>
      <w:proofErr w:type="spellEnd"/>
      <w:r w:rsidRPr="001D4CBC">
        <w:rPr>
          <w:rFonts w:ascii="Technika" w:hAnsi="Technika"/>
        </w:rPr>
        <w:t xml:space="preserve">: </w:t>
      </w:r>
    </w:p>
    <w:p w:rsidR="001D4CBC" w:rsidRPr="001D4CBC" w:rsidRDefault="001D4CBC" w:rsidP="00B86AB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Mobilita (pobyt na zahraničním pracovišti – místo, délka a výsledek pobytu): </w:t>
      </w:r>
    </w:p>
    <w:p w:rsidR="001D4CBC" w:rsidRPr="001D4CBC" w:rsidRDefault="001D4CBC" w:rsidP="00B86AB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Dva nejvýznamnější grantové projekty, kde byl uchazeč v pozici řešitel či spoluřešitel (navrhovatel či spolunavrhovatel): </w:t>
      </w:r>
    </w:p>
    <w:p w:rsidR="001D4CBC" w:rsidRPr="001D4CBC" w:rsidRDefault="001D4CBC" w:rsidP="00B86AB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Příklad(y) uplatnění výsledků uchazeče v praxi: </w:t>
      </w:r>
    </w:p>
    <w:p w:rsidR="001D4CBC" w:rsidRPr="001D4CBC" w:rsidRDefault="001D4CBC" w:rsidP="00B86AB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Nejvýznamnější uznání komunitou (vč. ocenění v arch. či uměl soutěži): </w:t>
      </w:r>
    </w:p>
    <w:p w:rsidR="001D4CBC" w:rsidRPr="001D4CBC" w:rsidRDefault="001D4CBC" w:rsidP="00B86AB0">
      <w:pPr>
        <w:pStyle w:val="Odstavecseseznamem"/>
        <w:numPr>
          <w:ilvl w:val="0"/>
          <w:numId w:val="3"/>
        </w:numPr>
        <w:spacing w:line="360" w:lineRule="auto"/>
        <w:rPr>
          <w:rFonts w:ascii="Technika" w:hAnsi="Technika"/>
        </w:rPr>
      </w:pPr>
      <w:r w:rsidRPr="001D4CBC">
        <w:rPr>
          <w:rFonts w:ascii="Technika" w:hAnsi="Technika"/>
        </w:rPr>
        <w:t xml:space="preserve">Nejvýznamnější počin služby komunitě: </w:t>
      </w:r>
    </w:p>
    <w:p w:rsidR="001D4CBC" w:rsidRPr="001D4CBC" w:rsidRDefault="001D4CBC">
      <w:pPr>
        <w:rPr>
          <w:rFonts w:ascii="Technika" w:hAnsi="Technika"/>
        </w:rPr>
      </w:pPr>
    </w:p>
    <w:p w:rsidR="001D4CBC" w:rsidRPr="001D4CBC" w:rsidRDefault="001D4CBC">
      <w:pPr>
        <w:rPr>
          <w:rFonts w:ascii="Technika" w:hAnsi="Technika"/>
          <w:b/>
        </w:rPr>
      </w:pPr>
      <w:r w:rsidRPr="001D4CBC">
        <w:rPr>
          <w:rFonts w:ascii="Technika" w:hAnsi="Technika"/>
          <w:b/>
        </w:rPr>
        <w:t xml:space="preserve">V Praze dne </w:t>
      </w:r>
    </w:p>
    <w:p w:rsidR="001D4CBC" w:rsidRPr="001D4CBC" w:rsidRDefault="001D4CBC">
      <w:pPr>
        <w:rPr>
          <w:rFonts w:ascii="Technika" w:hAnsi="Technika"/>
          <w:b/>
        </w:rPr>
      </w:pPr>
      <w:r w:rsidRPr="001D4CBC">
        <w:rPr>
          <w:rFonts w:ascii="Technika" w:hAnsi="Technika"/>
          <w:b/>
        </w:rPr>
        <w:t xml:space="preserve">Hodnotící komise: </w:t>
      </w:r>
    </w:p>
    <w:p w:rsidR="00480146" w:rsidRPr="001D4CBC" w:rsidRDefault="001D4CBC">
      <w:pPr>
        <w:rPr>
          <w:rFonts w:ascii="Technika" w:hAnsi="Technika"/>
          <w:b/>
        </w:rPr>
      </w:pPr>
      <w:r w:rsidRPr="001D4CBC">
        <w:rPr>
          <w:rFonts w:ascii="Technika" w:hAnsi="Technika"/>
          <w:b/>
        </w:rPr>
        <w:t xml:space="preserve">Předseda: </w:t>
      </w:r>
      <w:r w:rsidRPr="001D4CBC">
        <w:rPr>
          <w:rFonts w:ascii="Technika" w:hAnsi="Technika"/>
          <w:b/>
        </w:rPr>
        <w:tab/>
      </w:r>
      <w:r w:rsidRPr="001D4CBC">
        <w:rPr>
          <w:rFonts w:ascii="Technika" w:hAnsi="Technika"/>
          <w:b/>
        </w:rPr>
        <w:tab/>
      </w:r>
      <w:r w:rsidRPr="001D4CBC">
        <w:rPr>
          <w:rFonts w:ascii="Technika" w:hAnsi="Technika"/>
          <w:b/>
        </w:rPr>
        <w:tab/>
      </w:r>
      <w:r w:rsidRPr="001D4CBC">
        <w:rPr>
          <w:rFonts w:ascii="Technika" w:hAnsi="Technika"/>
          <w:b/>
        </w:rPr>
        <w:tab/>
      </w:r>
      <w:r w:rsidRPr="001D4CBC">
        <w:rPr>
          <w:rFonts w:ascii="Technika" w:hAnsi="Technika"/>
          <w:b/>
        </w:rPr>
        <w:tab/>
      </w:r>
      <w:r w:rsidRPr="001D4CBC">
        <w:rPr>
          <w:rFonts w:ascii="Technika" w:hAnsi="Technika"/>
          <w:b/>
        </w:rPr>
        <w:tab/>
      </w:r>
      <w:r w:rsidRPr="001D4CBC">
        <w:rPr>
          <w:rFonts w:ascii="Technika" w:hAnsi="Technika"/>
          <w:b/>
        </w:rPr>
        <w:tab/>
      </w:r>
      <w:r w:rsidRPr="001D4CBC">
        <w:rPr>
          <w:rFonts w:ascii="Technika" w:hAnsi="Technika"/>
          <w:b/>
        </w:rPr>
        <w:t>Členové</w:t>
      </w:r>
      <w:r w:rsidRPr="001D4CBC">
        <w:rPr>
          <w:rFonts w:ascii="Technika" w:hAnsi="Technika"/>
          <w:b/>
        </w:rPr>
        <w:t>:</w:t>
      </w:r>
    </w:p>
    <w:sectPr w:rsidR="00480146" w:rsidRPr="001D4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5A2C"/>
    <w:multiLevelType w:val="hybridMultilevel"/>
    <w:tmpl w:val="7340F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45A8"/>
    <w:multiLevelType w:val="hybridMultilevel"/>
    <w:tmpl w:val="E7B00F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11373"/>
    <w:multiLevelType w:val="hybridMultilevel"/>
    <w:tmpl w:val="CF86C1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6361C"/>
    <w:multiLevelType w:val="hybridMultilevel"/>
    <w:tmpl w:val="2AF0B4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BC"/>
    <w:rsid w:val="000436BF"/>
    <w:rsid w:val="001D4CBC"/>
    <w:rsid w:val="0091170A"/>
    <w:rsid w:val="00B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DFE5"/>
  <w15:chartTrackingRefBased/>
  <w15:docId w15:val="{CA286CD4-8A26-4B9A-80F1-1BBD8F9F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Vodickova, Monika</dc:creator>
  <cp:keywords/>
  <dc:description/>
  <cp:lastModifiedBy>Vodickova, Monika</cp:lastModifiedBy>
  <cp:revision>2</cp:revision>
  <dcterms:created xsi:type="dcterms:W3CDTF">2021-06-10T13:36:00Z</dcterms:created>
  <dcterms:modified xsi:type="dcterms:W3CDTF">2021-06-10T13:40:00Z</dcterms:modified>
</cp:coreProperties>
</file>