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187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Fsv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Architektura a stavitelství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době pobytu v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1.ročník </w:t>
            </w:r>
            <w:proofErr w:type="spellStart"/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mgr</w:t>
            </w:r>
            <w:proofErr w:type="spellEnd"/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8A4336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proofErr w:type="spellStart"/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Mexico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proofErr w:type="spellStart"/>
            <w:r w:rsidR="008A4336" w:rsidRP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Tecnológico</w:t>
            </w:r>
            <w:proofErr w:type="spellEnd"/>
            <w:r w:rsidR="008A4336" w:rsidRP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="008A4336" w:rsidRP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Monterrey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17A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xix</w:t>
            </w:r>
            <w:proofErr w:type="spellEnd"/>
            <w:r w:rsid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předmětů z různých fakult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17A" w:rsidRPr="00CE678C" w:rsidRDefault="00887907" w:rsidP="005E017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5E017A" w:rsidRP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Charlene</w:t>
            </w:r>
            <w:proofErr w:type="spellEnd"/>
            <w:r w:rsidR="005E017A" w:rsidRP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017A" w:rsidRP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Poiré</w:t>
            </w:r>
            <w:proofErr w:type="spellEnd"/>
            <w:r w:rsidR="005E017A" w:rsidRP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017A" w:rsidRP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Castillo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5E017A" w:rsidRP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charlene@itesm.mx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</w:p>
          <w:p w:rsidR="005E017A" w:rsidRPr="00CE678C" w:rsidRDefault="005E01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5" w:history="1">
              <w:r>
                <w:rPr>
                  <w:rStyle w:val="Hypertextovodkaz"/>
                </w:rPr>
                <w:t>https://studyinmexico.tec.mx/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30/7/18 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8A43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28/5/19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8A433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8A4336" w:rsidRPr="00CE678C" w:rsidRDefault="008A4336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ČVUT studium v zahraničí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5E01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="005E017A">
                <w:rPr>
                  <w:rStyle w:val="Hypertextovodkaz"/>
                </w:rPr>
                <w:t>https://studyinmexico.tec.mx/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5E017A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Potvrzení úrovně španělštiny nebo angličtiny,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pasu, doklad o financování (už přesně nevím, po nominaci zahraničním oddělením je přístup do systému, kde je vše vypsané</w:t>
            </w:r>
          </w:p>
          <w:p w:rsidR="008A4336" w:rsidRPr="00CE678C" w:rsidRDefault="008A433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Elektronicky (víza osobně na ambasádě)</w:t>
            </w:r>
          </w:p>
          <w:p w:rsidR="008A4336" w:rsidRPr="00CE678C" w:rsidRDefault="008A433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8A4336" w:rsidRDefault="008A433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Angličtina + španělština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8A4336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plán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F522EC" w:rsidRDefault="00F522E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plán, finanční dohoda</w:t>
            </w:r>
          </w:p>
          <w:p w:rsidR="00F522EC" w:rsidRDefault="00F522E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522EC" w:rsidRDefault="00F522E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Bylo nutné žádat o vízum? (pokud ano, popište postup)</w:t>
            </w:r>
          </w:p>
          <w:p w:rsidR="008A4336" w:rsidRDefault="008A4336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 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nejprve se domluví schůzka a </w:t>
            </w:r>
            <w:proofErr w:type="gramStart"/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 té</w:t>
            </w:r>
            <w:proofErr w:type="gramEnd"/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osobně na ambasádě</w:t>
            </w:r>
          </w:p>
          <w:p w:rsidR="00F522EC" w:rsidRDefault="00F522E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8A4336" w:rsidRDefault="008A4336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TEC vyžaduje jejich speciální pojištění nebo nějaké která pokrývá stejné částky – je to drahé a zbytečně nadsazené (nenašla js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em ale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nic levnějšího, co by odpovídalo)</w:t>
            </w:r>
          </w:p>
          <w:p w:rsidR="00F522EC" w:rsidRDefault="00F522E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8A4336" w:rsidRDefault="008A4336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Nic povinného, je doporučená žloutenka A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8A4336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9749C1" w:rsidRDefault="008A4336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Lety z Německa jsou nejčastěji nejlevnější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Cancúnu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odtud vnit</w:t>
            </w:r>
            <w:r w:rsidR="009749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státním letem do Guadalajary (dobře se hledá přes kiwi.com)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</w:p>
          <w:p w:rsidR="009749C1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proofErr w:type="gramStart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- co</w:t>
            </w:r>
            <w:proofErr w:type="gramEnd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F522EC" w:rsidRDefault="009749C1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Nic zvláštního, pas a víza vyplňuje se imigrační karta, která se v případě delšího pobytu mění za mexickou ID kartu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</w:p>
          <w:p w:rsidR="00F522EC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9749C1" w:rsidRPr="00E85AF4" w:rsidRDefault="009749C1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Byla jsem domluvená s hostelem, kde jsme první noci spala, nejlevnější je Uber nebo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Didi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funguje bez problémů, nebo kolektivní taxi)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9749C1" w:rsidRPr="00CE678C" w:rsidRDefault="009749C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749C1" w:rsidRPr="00CE678C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rámci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week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dostali jsme email s časem kdy se máme dostavit na schůzku s koordinátory – tam nám sdělily které z 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vybraným předmětů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„dopadly“ a byla možnost rovnou zapsat jiné, poté se ještě dá měnit rozvrh do stanoveného data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749C1" w:rsidRPr="00CE678C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mexican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culture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9749C1" w:rsidRPr="00CE678C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Popište způsob výuky (teorie, praxe, projekty) a hodnocení práce studentů na zahraniční škole a porovnejte s Vaší domácí školou.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Semestr je rozdělen na tři periody s třemi dílčími zkouškami/prezentacemi.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Architektonické ateliery se zpracovávají ve dvojicích, výuka je dvakrát do týdne.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Celkově je požadováno hodně samostatného studia zadané literatury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práce v průběhu, ale není to těžké.</w:t>
            </w:r>
          </w:p>
          <w:p w:rsidR="009749C1" w:rsidRPr="00CE678C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749C1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9749C1" w:rsidRDefault="009749C1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749C1" w:rsidRPr="00CE678C" w:rsidRDefault="009749C1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ateliery určitě, jinak je ČVUT více techničtější a náročnější na obsah informací.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Literatura – buď v knihovně nebo většinou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nasdílený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odkaz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pdf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atd.</w:t>
            </w:r>
          </w:p>
          <w:p w:rsidR="009749C1" w:rsidRDefault="009749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Materiály na ateliery – individuálně, ně</w:t>
            </w:r>
            <w:r w:rsidR="00A04AA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 </w:t>
            </w:r>
            <w:r w:rsidR="00A04AA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málo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se dá sehnat v kampusu, ale není tam žádný </w:t>
            </w:r>
            <w:r w:rsidR="00A04AA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obchod, nutno ve městě </w:t>
            </w:r>
          </w:p>
          <w:p w:rsidR="00F522EC" w:rsidRPr="00CE678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A04AA1" w:rsidRDefault="00A04AA1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Skvělé pro sportovní vyžití – venkovní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bazen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posilovna, hodně volitelných kurzů jak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sport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tak   hudba, umění atd.</w:t>
            </w:r>
          </w:p>
          <w:p w:rsidR="00A04AA1" w:rsidRPr="00CE678C" w:rsidRDefault="00A04AA1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Dost 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míst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 práci venku (sezení, napájení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ntb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 knihovna, budova designu a architektury má dílnu s laserem,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3d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tiskem a další dílny podle zaměření (práce s dřevem, kůží atd)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Počítačová laboratoř slušně vybavená (jen ne všechny počítače mají všechny programy), možnost tisku velkých formátů</w:t>
            </w:r>
          </w:p>
          <w:p w:rsidR="00A04AA1" w:rsidRPr="00CE678C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04AA1" w:rsidRPr="00CE678C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Studentská organizace pořádá výlety (podle mě předražené s pobytem v zbytečně luxusních hotelech) nebo akce v kampusu (většinu s občerstvením zdarma)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kromě jednoho předmětu (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mexican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culture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 jsou všechny předměty v rámci „normálních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“  studijních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plánů místních studentů</w:t>
            </w: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04AA1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04AA1" w:rsidRPr="00CE678C" w:rsidRDefault="00A04A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F522EC" w:rsidRDefault="00F522EC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</w:p>
    <w:p w:rsidR="00F522EC" w:rsidRDefault="00F522EC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</w:p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0675DD" w:rsidRPr="00CE678C" w:rsidRDefault="000675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sdíleném domě v centru města –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Guadalupe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0675DD" w:rsidRPr="00CE678C" w:rsidRDefault="000675DD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3700MXN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0675DD" w:rsidRPr="00CE678C" w:rsidRDefault="000675D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– </w:t>
            </w:r>
            <w:r w:rsidR="00A72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sice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daleko do školy (která je v podstatě na periferi</w:t>
            </w:r>
            <w:r w:rsidR="00A72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i, ale dá se dojet jedním autobusem bez přestupu se vším všudy může zabrat až hodinu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 ale stojí to za to, pokud chcete opravdu zažít Guadalajaru</w:t>
            </w:r>
            <w:r w:rsidR="00A72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Měla jsem samostatný pokoj a vlastní koupelnu, sdílená kuchyň. Krásný typický starý dům s dvěma střešními terasami. Bydlelo nás celkem 24, takže s kuchyní je občas třeba mít trpělivost, dobrý mix místních a zahraničních studentů.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B1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72BB1" w:rsidRPr="00CE678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Ř</w:t>
            </w:r>
            <w:r w:rsidR="00A72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ešila jsme až na místě za cenu toho, že jsem strávila první týden v hostelu, ale aspoň jsem si mohla ubytování předem prohlédnout. Hledala jsme přes </w:t>
            </w:r>
            <w:proofErr w:type="spellStart"/>
            <w:r w:rsidR="00A72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facebook</w:t>
            </w:r>
            <w:proofErr w:type="spellEnd"/>
            <w:r w:rsidR="00A72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A72BB1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Uvařit si (místní trhy mají obrovský výběr levné zeleniny ovoce atd.), levné pouliční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jídlo….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celkově se dá jíst venku dost levně (ale také jsou tam restaurace s evropskými cenami).Ve škole je menza (Kvantita převažuje kvalitu jídla)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rychlá </w:t>
            </w:r>
            <w:proofErr w:type="spellStart"/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občerstení</w:t>
            </w:r>
            <w:proofErr w:type="spellEnd"/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F522EC" w:rsidRPr="00CE678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A72BB1" w:rsidRPr="00CE678C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Levnější zelenina i ovoce (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levná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avokáda!!!), mléčné výrobky někdy dražší a s nižší kvalitou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72BB1" w:rsidRPr="00CE678C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Mibici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systém místních městských kol se stanicemi po celém centru (roční platba bylo 365MXN, teď je to tuším přes 400), autobusy (levné 7MXN za cestu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TEC -centr</w:t>
            </w:r>
            <w:r w:rsidR="00C9629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um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metro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A72BB1" w:rsidRPr="00CE678C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Jen 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pokud</w:t>
            </w:r>
            <w:proofErr w:type="gramEnd"/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pobyt delší než tuším 6 měsíců, mění se imigrační karta za ID (v několika zdlouhavých schůzkách, škola s tím pomůže a na první se může jít společně)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A72BB1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rámci univerzity je doktor zdarma pro studenty, já jsem měla problém se zápěstím – vyřešili mi to týdenní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fyzioterapií  +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řeší klasické problémy typu nachlazení atd (předepsané léky si platíme sami)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72BB1" w:rsidRPr="00CE678C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A72BB1" w:rsidRPr="00CE678C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72BB1" w:rsidRPr="00CE678C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Oficiálně je potřeba speciální v</w:t>
            </w:r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íz</w:t>
            </w:r>
            <w:r w:rsidR="000A56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moje italská kamarádka pracovala bez problému „neoficiálně“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2EC" w:rsidRDefault="00F522E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A72BB1" w:rsidRDefault="00A72BB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Víkend  -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pláž (surf) cca 5 hodin autem/autobusem, celkově se dá podnikat spoustu výletů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ať už organizovaných nebo na vlastní pěst, </w:t>
            </w:r>
            <w:r w:rsidR="00AD525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autobusy jsou pohodlné až luxusní, často se dá cestovat přes noc, v rámci oficiálních studentských prázdnin 50% studentské slevy. ve více lidech je levné půjčit si auto. </w:t>
            </w:r>
          </w:p>
          <w:p w:rsidR="00AD5250" w:rsidRPr="00CE678C" w:rsidRDefault="00AD52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Guadalajara nabízí spoustu kultury, muziky,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festivaly….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většinou jsou galerie a musea zdarma nebo hodně levné (všude nosit mexickou studentskou kartu), platí i pro výlet někam dál, ruiny atd…..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Ušetřené peníze, stipendium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byly Vaše průměrné měsíční výdaje během pobytu?</w:t>
            </w:r>
          </w:p>
          <w:p w:rsidR="009E2873" w:rsidRPr="00CE678C" w:rsidRDefault="009E2873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Opravdu netuším ale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cca  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13000</w:t>
            </w:r>
            <w:proofErr w:type="gramEnd"/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pokud by se počítaly dražší výlety, jinak myslím že do 10 000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3000?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- 4400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proofErr w:type="gramStart"/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4000- 5000</w:t>
            </w:r>
            <w:proofErr w:type="gramEnd"/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9E2873" w:rsidRPr="00CE678C" w:rsidRDefault="009E2873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100%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základní  -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ubytování, jídlo, jinak opravdu záleželo, na tom, kam jsem vyrazila, jestli byl nějaký koncert atd.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začátku semestru vcelku </w:t>
            </w:r>
            <w:r w:rsidR="002B18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</w:t>
            </w:r>
            <w:r w:rsidR="00F522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 celé období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81D" w:rsidRDefault="002B18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Používala jsem jen českou kartu, je dobré mít kromě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debit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credit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(bez toho nelze půjčit auto), za výběr jsou poplatky (min 34 MXN pro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čsob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bankomatu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Santander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lepší vybírat po větších částkách (ale nenosit je moc při sobě)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81D" w:rsidRDefault="002B18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</w:p>
          <w:p w:rsidR="009E2873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Pojištění (drahé – už nevím přesně, ale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min  8000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Kč na semestr), + nákup materiálů na modely, tisk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43 za oba semestry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Kolik z nich Vám bylo domácí školou uznáno?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43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81D" w:rsidRDefault="002B18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ale měnila jse</w:t>
            </w:r>
            <w:r w:rsidR="006E24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studijní plán</w:t>
            </w:r>
            <w:r w:rsidR="006E24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(ale i na dálku jsme se předem domluvili)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8F" w:rsidRDefault="006E24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souvislosti s</w:t>
            </w:r>
            <w:r w:rsidR="009E28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tím musel/a čelit?</w:t>
            </w:r>
          </w:p>
        </w:tc>
      </w:tr>
      <w:tr w:rsidR="009E287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Občas je problém najít ekvivalent, chce to prodiskutovat s povolanou osobou 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6E248F" w:rsidRDefault="006E248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9E2873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Transkript, potvrzení doby studia, doklad o uznání studia</w:t>
            </w:r>
          </w:p>
          <w:p w:rsidR="009E2873" w:rsidRPr="00CE678C" w:rsidRDefault="009E28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6E248F" w:rsidRPr="00CE678C" w:rsidRDefault="006E248F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Dostala jsme se k předmětům a k tématům, která se u nás na škole tolik neřeší (ekologická architektura), + prezentace odborných témat v cizím jazyce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6E248F" w:rsidRPr="00CE678C" w:rsidRDefault="006E248F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Poznání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nové  kultury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naučila jsem se slušně španělsky (mimo školu), poznala jsem spousta skvělých lidí a Mexiko má mnoho různorodých nádherných míst k navštívení.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6E248F" w:rsidRDefault="006E248F" w:rsidP="006E248F"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</w:t>
            </w:r>
            <w:r>
              <w:t xml:space="preserve"> stránkách je uvedeno, že je studium možné pouze ve španělštině – to není pravda je tam mnoho kurzů v angličtině (chce to vždy zkontrolovat web university), sama </w:t>
            </w:r>
            <w:proofErr w:type="gramStart"/>
            <w:r>
              <w:t>jsem  vyrazilas</w:t>
            </w:r>
            <w:proofErr w:type="gramEnd"/>
            <w:r>
              <w:t> nulovou znalostí španělštiny</w:t>
            </w:r>
          </w:p>
          <w:p w:rsidR="006E248F" w:rsidRPr="00CE678C" w:rsidRDefault="006E248F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</w:t>
            </w:r>
            <w:proofErr w:type="gramEnd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</w:p>
          <w:p w:rsidR="006E248F" w:rsidRPr="00CE678C" w:rsidRDefault="005E017A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Občas trochu chaotické předávání informací, nebo se člověk musí hodně doptávat, ale lepší se to (už druhý semestr byl znát rozdíl s novým koordinátorem)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17A" w:rsidRDefault="005E017A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5E017A" w:rsidRDefault="005E017A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  <w:p w:rsidR="005E017A" w:rsidRPr="00CE678C" w:rsidRDefault="005E017A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5E017A" w:rsidRDefault="005E01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to skvělá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příležitost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jak vycestovat a zažít jinou zem, v případě Mexika jsou i finance adekvátní (se stejným stipendiem jsem byla v Austrálii a nepokrylo mi ani nájem)</w:t>
            </w:r>
          </w:p>
          <w:p w:rsidR="005E017A" w:rsidRPr="00CE678C" w:rsidRDefault="005E01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5E017A" w:rsidRPr="00CE678C" w:rsidRDefault="005E01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  <w:p w:rsidR="005E017A" w:rsidRDefault="005E01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Instagram: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murmure.r</w:t>
            </w:r>
            <w:proofErr w:type="spellEnd"/>
            <w:proofErr w:type="gramEnd"/>
          </w:p>
          <w:p w:rsidR="005E017A" w:rsidRPr="00CE678C" w:rsidRDefault="005E01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Jakékoliv otázky ráda zodpovím: krotilova.luciemail.com</w:t>
            </w:r>
          </w:p>
        </w:tc>
      </w:tr>
    </w:tbl>
    <w:p w:rsidR="00F522EC" w:rsidRPr="00CE678C" w:rsidRDefault="00F522EC">
      <w:pPr>
        <w:rPr>
          <w:rFonts w:asciiTheme="majorHAnsi" w:hAnsiTheme="majorHAnsi"/>
        </w:rPr>
      </w:pPr>
      <w:bookmarkStart w:id="9" w:name="_GoBack"/>
      <w:bookmarkEnd w:id="9"/>
    </w:p>
    <w:sectPr w:rsidR="00F522EC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0B7"/>
    <w:multiLevelType w:val="hybridMultilevel"/>
    <w:tmpl w:val="0706C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00598"/>
    <w:rsid w:val="000675DD"/>
    <w:rsid w:val="00077350"/>
    <w:rsid w:val="00096D26"/>
    <w:rsid w:val="000A56B2"/>
    <w:rsid w:val="002B181D"/>
    <w:rsid w:val="00333919"/>
    <w:rsid w:val="004B736D"/>
    <w:rsid w:val="005E017A"/>
    <w:rsid w:val="006E248F"/>
    <w:rsid w:val="00711FC2"/>
    <w:rsid w:val="00755BEA"/>
    <w:rsid w:val="00831986"/>
    <w:rsid w:val="00887907"/>
    <w:rsid w:val="008A4336"/>
    <w:rsid w:val="009749C1"/>
    <w:rsid w:val="009D69D3"/>
    <w:rsid w:val="009E2873"/>
    <w:rsid w:val="00A04AA1"/>
    <w:rsid w:val="00A72BB1"/>
    <w:rsid w:val="00AD5250"/>
    <w:rsid w:val="00C96290"/>
    <w:rsid w:val="00CB699C"/>
    <w:rsid w:val="00CE3BAE"/>
    <w:rsid w:val="00CE678C"/>
    <w:rsid w:val="00E12CE3"/>
    <w:rsid w:val="00E85AF4"/>
    <w:rsid w:val="00F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5926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inmexico.tec.mx/" TargetMode="External"/><Relationship Id="rId5" Type="http://schemas.openxmlformats.org/officeDocument/2006/relationships/hyperlink" Target="https://studyinmexico.tec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1671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Krotilova, Lucie</cp:lastModifiedBy>
  <cp:revision>12</cp:revision>
  <cp:lastPrinted>2017-11-21T10:40:00Z</cp:lastPrinted>
  <dcterms:created xsi:type="dcterms:W3CDTF">2017-11-23T10:59:00Z</dcterms:created>
  <dcterms:modified xsi:type="dcterms:W3CDTF">2019-08-10T20:26:00Z</dcterms:modified>
</cp:coreProperties>
</file>