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D3" w:rsidRPr="00CE59DA" w:rsidRDefault="009D69D3" w:rsidP="00CE678C">
      <w:pPr>
        <w:pStyle w:val="Nadpis1"/>
        <w:rPr>
          <w:rFonts w:eastAsia="Times New Roman"/>
          <w:b/>
          <w:lang w:eastAsia="cs-CZ"/>
        </w:rPr>
      </w:pPr>
      <w:r w:rsidRPr="00CE59DA">
        <w:rPr>
          <w:rFonts w:eastAsia="Times New Roman"/>
          <w:b/>
          <w:lang w:eastAsia="cs-CZ"/>
        </w:rPr>
        <w:t>Základní údaje o studentovi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2"/>
        <w:gridCol w:w="82"/>
        <w:gridCol w:w="30"/>
        <w:gridCol w:w="81"/>
      </w:tblGrid>
      <w:tr w:rsidR="00CE59DA" w:rsidRPr="00CE59DA" w:rsidTr="009D69D3">
        <w:trPr>
          <w:gridAfter w:val="2"/>
          <w:tblCellSpacing w:w="15" w:type="dxa"/>
        </w:trPr>
        <w:tc>
          <w:tcPr>
            <w:tcW w:w="0" w:type="auto"/>
            <w:vAlign w:val="center"/>
            <w:hideMark/>
          </w:tcPr>
          <w:p w:rsidR="009D69D3" w:rsidRPr="00CE59DA" w:rsidRDefault="00887907"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Fakulta</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Fakulta informačních technologií</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gridSpan w:val="3"/>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Obor studia</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Informatika</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887907">
        <w:trPr>
          <w:tblCellSpacing w:w="15" w:type="dxa"/>
        </w:trPr>
        <w:tc>
          <w:tcPr>
            <w:tcW w:w="0" w:type="auto"/>
            <w:gridSpan w:val="3"/>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Úroveň studia v době pobytu v</w:t>
            </w:r>
            <w:r w:rsidR="00CE59DA">
              <w:rPr>
                <w:rFonts w:asciiTheme="majorHAnsi" w:eastAsia="Times New Roman" w:hAnsiTheme="majorHAnsi" w:cs="Times New Roman"/>
                <w:b/>
                <w:sz w:val="24"/>
                <w:szCs w:val="24"/>
                <w:lang w:eastAsia="cs-CZ"/>
              </w:rPr>
              <w:t> </w:t>
            </w:r>
            <w:r w:rsidRPr="00CE59DA">
              <w:rPr>
                <w:rFonts w:asciiTheme="majorHAnsi" w:eastAsia="Times New Roman" w:hAnsiTheme="majorHAnsi" w:cs="Times New Roman"/>
                <w:b/>
                <w:sz w:val="24"/>
                <w:szCs w:val="24"/>
                <w:lang w:eastAsia="cs-CZ"/>
              </w:rPr>
              <w:t>zahraničí</w:t>
            </w:r>
            <w:r w:rsidR="00CE59DA">
              <w:rPr>
                <w:rFonts w:asciiTheme="majorHAnsi" w:eastAsia="Times New Roman" w:hAnsiTheme="majorHAnsi" w:cs="Times New Roman"/>
                <w:b/>
                <w:sz w:val="24"/>
                <w:szCs w:val="24"/>
                <w:lang w:eastAsia="cs-CZ"/>
              </w:rPr>
              <w:t>:</w:t>
            </w:r>
            <w:r w:rsidR="00CE59DA">
              <w:rPr>
                <w:rFonts w:asciiTheme="majorHAnsi" w:eastAsia="Times New Roman" w:hAnsiTheme="majorHAnsi" w:cs="Times New Roman"/>
                <w:bCs/>
                <w:sz w:val="24"/>
                <w:szCs w:val="24"/>
                <w:lang w:eastAsia="cs-CZ"/>
              </w:rPr>
              <w:t xml:space="preserve"> 3.ročník, bakalářský</w:t>
            </w:r>
          </w:p>
        </w:tc>
        <w:tc>
          <w:tcPr>
            <w:tcW w:w="0" w:type="auto"/>
            <w:vAlign w:val="center"/>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bl>
    <w:p w:rsidR="009D69D3" w:rsidRPr="00CE59DA" w:rsidRDefault="009D69D3" w:rsidP="00CE678C">
      <w:pPr>
        <w:pStyle w:val="Nadpis1"/>
        <w:rPr>
          <w:rFonts w:eastAsia="Times New Roman"/>
          <w:b/>
          <w:lang w:eastAsia="cs-CZ"/>
        </w:rPr>
      </w:pPr>
      <w:r w:rsidRPr="00CE59DA">
        <w:rPr>
          <w:rFonts w:eastAsia="Times New Roman"/>
          <w:b/>
          <w:lang w:eastAsia="cs-CZ"/>
        </w:rPr>
        <w:t>Zahraniční škola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8"/>
        <w:gridCol w:w="81"/>
      </w:tblGrid>
      <w:tr w:rsidR="009D69D3" w:rsidRPr="00CE59DA" w:rsidTr="009D69D3">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Země: </w:t>
            </w:r>
            <w:r w:rsidR="00CE59DA">
              <w:rPr>
                <w:rFonts w:asciiTheme="majorHAnsi" w:eastAsia="Times New Roman" w:hAnsiTheme="majorHAnsi" w:cs="Times New Roman"/>
                <w:bCs/>
                <w:sz w:val="24"/>
                <w:szCs w:val="24"/>
                <w:lang w:eastAsia="cs-CZ"/>
              </w:rPr>
              <w:t>Jižní Korea</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Název zahraniční školy: </w:t>
            </w:r>
            <w:proofErr w:type="spellStart"/>
            <w:r w:rsidR="00CE59DA">
              <w:rPr>
                <w:rFonts w:asciiTheme="majorHAnsi" w:eastAsia="Times New Roman" w:hAnsiTheme="majorHAnsi" w:cs="Times New Roman"/>
                <w:bCs/>
                <w:sz w:val="24"/>
                <w:szCs w:val="24"/>
                <w:lang w:eastAsia="cs-CZ"/>
              </w:rPr>
              <w:t>Seoul</w:t>
            </w:r>
            <w:proofErr w:type="spellEnd"/>
            <w:r w:rsidR="00CE59DA">
              <w:rPr>
                <w:rFonts w:asciiTheme="majorHAnsi" w:eastAsia="Times New Roman" w:hAnsiTheme="majorHAnsi" w:cs="Times New Roman"/>
                <w:bCs/>
                <w:sz w:val="24"/>
                <w:szCs w:val="24"/>
                <w:lang w:eastAsia="cs-CZ"/>
              </w:rPr>
              <w:t xml:space="preserve"> </w:t>
            </w:r>
            <w:proofErr w:type="spellStart"/>
            <w:r w:rsidR="00CE59DA">
              <w:rPr>
                <w:rFonts w:asciiTheme="majorHAnsi" w:eastAsia="Times New Roman" w:hAnsiTheme="majorHAnsi" w:cs="Times New Roman"/>
                <w:bCs/>
                <w:sz w:val="24"/>
                <w:szCs w:val="24"/>
                <w:lang w:eastAsia="cs-CZ"/>
              </w:rPr>
              <w:t>National</w:t>
            </w:r>
            <w:proofErr w:type="spellEnd"/>
            <w:r w:rsidR="00CE59DA">
              <w:rPr>
                <w:rFonts w:asciiTheme="majorHAnsi" w:eastAsia="Times New Roman" w:hAnsiTheme="majorHAnsi" w:cs="Times New Roman"/>
                <w:bCs/>
                <w:sz w:val="24"/>
                <w:szCs w:val="24"/>
                <w:lang w:eastAsia="cs-CZ"/>
              </w:rPr>
              <w:t xml:space="preserve"> University </w:t>
            </w:r>
            <w:proofErr w:type="spellStart"/>
            <w:r w:rsidR="00CE59DA">
              <w:rPr>
                <w:rFonts w:asciiTheme="majorHAnsi" w:eastAsia="Times New Roman" w:hAnsiTheme="majorHAnsi" w:cs="Times New Roman"/>
                <w:bCs/>
                <w:sz w:val="24"/>
                <w:szCs w:val="24"/>
                <w:lang w:eastAsia="cs-CZ"/>
              </w:rPr>
              <w:t>of</w:t>
            </w:r>
            <w:proofErr w:type="spellEnd"/>
            <w:r w:rsidR="00CE59DA">
              <w:rPr>
                <w:rFonts w:asciiTheme="majorHAnsi" w:eastAsia="Times New Roman" w:hAnsiTheme="majorHAnsi" w:cs="Times New Roman"/>
                <w:bCs/>
                <w:sz w:val="24"/>
                <w:szCs w:val="24"/>
                <w:lang w:eastAsia="cs-CZ"/>
              </w:rPr>
              <w:t xml:space="preserve"> Science and Technology</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831986"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Fakulta/katedra/ateliér zahraniční školy</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 xml:space="preserve">Department </w:t>
            </w:r>
            <w:proofErr w:type="spellStart"/>
            <w:r w:rsidR="00CE59DA">
              <w:rPr>
                <w:rFonts w:asciiTheme="majorHAnsi" w:eastAsia="Times New Roman" w:hAnsiTheme="majorHAnsi" w:cs="Times New Roman"/>
                <w:bCs/>
                <w:sz w:val="24"/>
                <w:szCs w:val="24"/>
                <w:lang w:eastAsia="cs-CZ"/>
              </w:rPr>
              <w:t>of</w:t>
            </w:r>
            <w:proofErr w:type="spellEnd"/>
            <w:r w:rsidR="00CE59DA">
              <w:rPr>
                <w:rFonts w:asciiTheme="majorHAnsi" w:eastAsia="Times New Roman" w:hAnsiTheme="majorHAnsi" w:cs="Times New Roman"/>
                <w:bCs/>
                <w:sz w:val="24"/>
                <w:szCs w:val="24"/>
                <w:lang w:eastAsia="cs-CZ"/>
              </w:rPr>
              <w:t xml:space="preserve"> IT Management</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CE59DA" w:rsidRDefault="00887907"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Jméno</w:t>
            </w:r>
            <w:r w:rsidR="009D69D3" w:rsidRPr="00CE59DA">
              <w:rPr>
                <w:rFonts w:asciiTheme="majorHAnsi" w:eastAsia="Times New Roman" w:hAnsiTheme="majorHAnsi" w:cs="Times New Roman"/>
                <w:b/>
                <w:sz w:val="24"/>
                <w:szCs w:val="24"/>
                <w:lang w:eastAsia="cs-CZ"/>
              </w:rPr>
              <w:t xml:space="preserve"> koordinátora zahraniční školy</w:t>
            </w:r>
            <w:r w:rsidR="00CE59DA">
              <w:rPr>
                <w:rFonts w:asciiTheme="majorHAnsi" w:eastAsia="Times New Roman" w:hAnsiTheme="majorHAnsi" w:cs="Times New Roman"/>
                <w:b/>
                <w:sz w:val="24"/>
                <w:szCs w:val="24"/>
                <w:lang w:eastAsia="cs-CZ"/>
              </w:rPr>
              <w:t xml:space="preserve">: </w:t>
            </w:r>
            <w:r w:rsidR="00CE59DA" w:rsidRPr="00CE59DA">
              <w:rPr>
                <w:rFonts w:asciiTheme="majorHAnsi" w:eastAsia="Times New Roman" w:hAnsiTheme="majorHAnsi" w:cs="Times New Roman"/>
                <w:bCs/>
                <w:sz w:val="24"/>
                <w:szCs w:val="24"/>
                <w:lang w:eastAsia="cs-CZ"/>
              </w:rPr>
              <w:t xml:space="preserve">Julie </w:t>
            </w:r>
            <w:proofErr w:type="spellStart"/>
            <w:r w:rsidR="00CE59DA" w:rsidRPr="00CE59DA">
              <w:rPr>
                <w:rFonts w:asciiTheme="majorHAnsi" w:eastAsia="Times New Roman" w:hAnsiTheme="majorHAnsi" w:cs="Times New Roman"/>
                <w:bCs/>
                <w:sz w:val="24"/>
                <w:szCs w:val="24"/>
                <w:lang w:eastAsia="cs-CZ"/>
              </w:rPr>
              <w:t>Sunyeong</w:t>
            </w:r>
            <w:proofErr w:type="spellEnd"/>
            <w:r w:rsidR="00CE59DA" w:rsidRPr="00CE59DA">
              <w:rPr>
                <w:rFonts w:asciiTheme="majorHAnsi" w:eastAsia="Times New Roman" w:hAnsiTheme="majorHAnsi" w:cs="Times New Roman"/>
                <w:bCs/>
                <w:sz w:val="24"/>
                <w:szCs w:val="24"/>
                <w:lang w:eastAsia="cs-CZ"/>
              </w:rPr>
              <w:t xml:space="preserve"> </w:t>
            </w:r>
            <w:proofErr w:type="spellStart"/>
            <w:r w:rsidR="00CE59DA" w:rsidRPr="00CE59DA">
              <w:rPr>
                <w:rFonts w:asciiTheme="majorHAnsi" w:eastAsia="Times New Roman" w:hAnsiTheme="majorHAnsi" w:cs="Times New Roman"/>
                <w:bCs/>
                <w:sz w:val="24"/>
                <w:szCs w:val="24"/>
                <w:lang w:eastAsia="cs-CZ"/>
              </w:rPr>
              <w:t>Hwang</w:t>
            </w:r>
            <w:proofErr w:type="spellEnd"/>
            <w:r w:rsidR="00CE59DA" w:rsidRPr="00CE59DA">
              <w:rPr>
                <w:rFonts w:asciiTheme="majorHAnsi" w:eastAsia="Times New Roman" w:hAnsiTheme="majorHAnsi" w:cs="Times New Roman"/>
                <w:bCs/>
                <w:sz w:val="24"/>
                <w:szCs w:val="24"/>
                <w:lang w:eastAsia="cs-CZ"/>
              </w:rPr>
              <w:t xml:space="preserve"> (</w:t>
            </w:r>
            <w:proofErr w:type="spellStart"/>
            <w:r w:rsidR="00CE59DA" w:rsidRPr="00CE59DA">
              <w:rPr>
                <w:rFonts w:ascii="Malgun Gothic" w:eastAsia="Malgun Gothic" w:hAnsi="Malgun Gothic" w:cs="Malgun Gothic" w:hint="eastAsia"/>
                <w:bCs/>
                <w:sz w:val="24"/>
                <w:szCs w:val="24"/>
                <w:lang w:eastAsia="cs-CZ"/>
              </w:rPr>
              <w:t>황순영</w:t>
            </w:r>
            <w:proofErr w:type="spellEnd"/>
            <w:r w:rsidR="00CE59DA" w:rsidRPr="00CE59DA">
              <w:rPr>
                <w:rFonts w:asciiTheme="majorHAnsi" w:eastAsia="Times New Roman" w:hAnsiTheme="majorHAnsi" w:cs="Times New Roman"/>
                <w:bCs/>
                <w:sz w:val="24"/>
                <w:szCs w:val="24"/>
                <w:lang w:eastAsia="cs-CZ"/>
              </w:rPr>
              <w:t>)</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CE59DA" w:rsidRDefault="00887907"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E-mail </w:t>
            </w:r>
            <w:r w:rsidR="009D69D3" w:rsidRPr="00CE59DA">
              <w:rPr>
                <w:rFonts w:asciiTheme="majorHAnsi" w:eastAsia="Times New Roman" w:hAnsiTheme="majorHAnsi" w:cs="Times New Roman"/>
                <w:b/>
                <w:sz w:val="24"/>
                <w:szCs w:val="24"/>
                <w:lang w:eastAsia="cs-CZ"/>
              </w:rPr>
              <w:t>koordinátora zahraniční školy</w:t>
            </w:r>
            <w:r w:rsidR="00CE59DA">
              <w:rPr>
                <w:rFonts w:asciiTheme="majorHAnsi" w:eastAsia="Times New Roman" w:hAnsiTheme="majorHAnsi" w:cs="Times New Roman"/>
                <w:b/>
                <w:sz w:val="24"/>
                <w:szCs w:val="24"/>
                <w:lang w:eastAsia="cs-CZ"/>
              </w:rPr>
              <w:t xml:space="preserve">: </w:t>
            </w:r>
            <w:r w:rsidR="00CE59DA" w:rsidRPr="00CE59DA">
              <w:rPr>
                <w:rFonts w:asciiTheme="majorHAnsi" w:eastAsia="Times New Roman" w:hAnsiTheme="majorHAnsi" w:cs="Times New Roman"/>
                <w:bCs/>
                <w:sz w:val="24"/>
                <w:szCs w:val="24"/>
                <w:lang w:eastAsia="cs-CZ"/>
              </w:rPr>
              <w:t>hsy0219@seoultech.ac.kr</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CE59DA" w:rsidRDefault="00887907" w:rsidP="009D69D3">
            <w:pPr>
              <w:spacing w:after="0" w:line="240" w:lineRule="auto"/>
              <w:rPr>
                <w:rFonts w:asciiTheme="majorHAnsi" w:eastAsia="Times New Roman" w:hAnsiTheme="majorHAnsi" w:cs="Times New Roman"/>
                <w:b/>
                <w:sz w:val="24"/>
                <w:szCs w:val="24"/>
                <w:lang w:eastAsia="cs-CZ"/>
              </w:rPr>
            </w:pPr>
            <w:r w:rsidRPr="00CE59DA">
              <w:rPr>
                <w:rFonts w:asciiTheme="majorHAnsi" w:eastAsia="Times New Roman" w:hAnsiTheme="majorHAnsi" w:cs="Times New Roman"/>
                <w:b/>
                <w:sz w:val="24"/>
                <w:szCs w:val="24"/>
                <w:lang w:eastAsia="cs-CZ"/>
              </w:rPr>
              <w:t>Web zahraniční školy pro výměnné</w:t>
            </w:r>
            <w:r w:rsidR="009D69D3" w:rsidRPr="00CE59DA">
              <w:rPr>
                <w:rFonts w:asciiTheme="majorHAnsi" w:eastAsia="Times New Roman" w:hAnsiTheme="majorHAnsi" w:cs="Times New Roman"/>
                <w:b/>
                <w:sz w:val="24"/>
                <w:szCs w:val="24"/>
                <w:lang w:eastAsia="cs-CZ"/>
              </w:rPr>
              <w:t xml:space="preserve"> studenty</w:t>
            </w:r>
            <w:r w:rsidR="00CE59DA">
              <w:rPr>
                <w:rFonts w:asciiTheme="majorHAnsi" w:eastAsia="Times New Roman" w:hAnsiTheme="majorHAnsi" w:cs="Times New Roman"/>
                <w:b/>
                <w:sz w:val="24"/>
                <w:szCs w:val="24"/>
                <w:lang w:eastAsia="cs-CZ"/>
              </w:rPr>
              <w:t xml:space="preserve">: </w:t>
            </w:r>
            <w:r w:rsidR="00CE59DA" w:rsidRPr="00CE59DA">
              <w:rPr>
                <w:rFonts w:asciiTheme="majorHAnsi" w:eastAsia="Times New Roman" w:hAnsiTheme="majorHAnsi" w:cs="Times New Roman"/>
                <w:bCs/>
                <w:sz w:val="24"/>
                <w:szCs w:val="24"/>
                <w:lang w:eastAsia="cs-CZ"/>
              </w:rPr>
              <w:t>en.seoultech.ac.kr/</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bl>
    <w:p w:rsidR="009D69D3" w:rsidRPr="00CE59DA" w:rsidRDefault="00887907" w:rsidP="00CE678C">
      <w:pPr>
        <w:pStyle w:val="Nadpis1"/>
        <w:rPr>
          <w:rFonts w:eastAsia="Times New Roman"/>
          <w:b/>
          <w:lang w:eastAsia="cs-CZ"/>
        </w:rPr>
      </w:pPr>
      <w:r w:rsidRPr="00CE59DA">
        <w:rPr>
          <w:rFonts w:eastAsia="Times New Roman"/>
          <w:b/>
          <w:lang w:eastAsia="cs-CZ"/>
        </w:rPr>
        <w:t>Studijní pobyt v zahraničí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6"/>
        <w:gridCol w:w="1169"/>
      </w:tblGrid>
      <w:tr w:rsidR="009D69D3" w:rsidRPr="00CE59DA" w:rsidTr="00887907">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Akademický rok:</w:t>
            </w:r>
            <w:r w:rsidR="00CE59DA">
              <w:rPr>
                <w:rFonts w:asciiTheme="majorHAnsi" w:eastAsia="Times New Roman" w:hAnsiTheme="majorHAnsi" w:cs="Times New Roman"/>
                <w:bCs/>
                <w:sz w:val="24"/>
                <w:szCs w:val="24"/>
                <w:lang w:eastAsia="cs-CZ"/>
              </w:rPr>
              <w:t xml:space="preserve"> 2019/2020</w:t>
            </w:r>
          </w:p>
        </w:tc>
        <w:tc>
          <w:tcPr>
            <w:tcW w:w="1124" w:type="dxa"/>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887907">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Začátek pobytu:</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29.8.2019</w:t>
            </w:r>
          </w:p>
        </w:tc>
        <w:tc>
          <w:tcPr>
            <w:tcW w:w="1124" w:type="dxa"/>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887907">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Konec pobytu:</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20.12.2019</w:t>
            </w:r>
          </w:p>
        </w:tc>
        <w:tc>
          <w:tcPr>
            <w:tcW w:w="1124" w:type="dxa"/>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887907">
        <w:trPr>
          <w:tblCellSpacing w:w="15" w:type="dxa"/>
        </w:trPr>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Délka pobytu v měsících:</w:t>
            </w:r>
            <w:r w:rsidR="00CE59DA">
              <w:rPr>
                <w:rFonts w:asciiTheme="majorHAnsi" w:eastAsia="Times New Roman" w:hAnsiTheme="majorHAnsi" w:cs="Times New Roman"/>
                <w:b/>
                <w:sz w:val="24"/>
                <w:szCs w:val="24"/>
                <w:lang w:eastAsia="cs-CZ"/>
              </w:rPr>
              <w:t xml:space="preserve"> </w:t>
            </w:r>
            <w:r w:rsidR="00CE59DA">
              <w:rPr>
                <w:rFonts w:asciiTheme="majorHAnsi" w:eastAsia="Times New Roman" w:hAnsiTheme="majorHAnsi" w:cs="Times New Roman"/>
                <w:bCs/>
                <w:sz w:val="24"/>
                <w:szCs w:val="24"/>
                <w:lang w:eastAsia="cs-CZ"/>
              </w:rPr>
              <w:t>4</w:t>
            </w:r>
          </w:p>
        </w:tc>
        <w:tc>
          <w:tcPr>
            <w:tcW w:w="1124" w:type="dxa"/>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bl>
    <w:p w:rsidR="009D69D3" w:rsidRPr="00CE59DA" w:rsidRDefault="009D69D3" w:rsidP="00CE678C">
      <w:pPr>
        <w:pStyle w:val="Nadpis1"/>
        <w:rPr>
          <w:rFonts w:eastAsia="Times New Roman"/>
          <w:b/>
          <w:lang w:eastAsia="cs-CZ"/>
        </w:rPr>
      </w:pPr>
      <w:bookmarkStart w:id="0" w:name="Aktivity_před_výjezdem"/>
      <w:bookmarkEnd w:id="0"/>
      <w:r w:rsidRPr="00CE59DA">
        <w:rPr>
          <w:rFonts w:eastAsia="Times New Roman"/>
          <w:b/>
          <w:lang w:eastAsia="cs-CZ"/>
        </w:rPr>
        <w:t>Aktivity před výjezdem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9D69D3" w:rsidRPr="00CE59DA" w:rsidTr="009D69D3">
        <w:trPr>
          <w:tblCellSpacing w:w="15" w:type="dxa"/>
        </w:trPr>
        <w:tc>
          <w:tcPr>
            <w:tcW w:w="0" w:type="auto"/>
            <w:vAlign w:val="center"/>
            <w:hideMark/>
          </w:tcPr>
          <w:p w:rsidR="00CE678C" w:rsidRPr="00404286" w:rsidRDefault="009D69D3"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Kde jste získal/a informace o </w:t>
            </w:r>
            <w:r w:rsidR="00CE678C" w:rsidRPr="00CE59DA">
              <w:rPr>
                <w:rFonts w:asciiTheme="majorHAnsi" w:eastAsia="Times New Roman" w:hAnsiTheme="majorHAnsi" w:cs="Times New Roman"/>
                <w:b/>
                <w:sz w:val="24"/>
                <w:szCs w:val="24"/>
                <w:lang w:eastAsia="cs-CZ"/>
              </w:rPr>
              <w:t>možnosti vyjet v rámci MBD?</w:t>
            </w:r>
            <w:r w:rsidR="00CF70D8">
              <w:rPr>
                <w:rFonts w:asciiTheme="majorHAnsi" w:eastAsia="Times New Roman" w:hAnsiTheme="majorHAnsi" w:cs="Times New Roman"/>
                <w:b/>
                <w:sz w:val="24"/>
                <w:szCs w:val="24"/>
                <w:lang w:eastAsia="cs-CZ"/>
              </w:rPr>
              <w:t xml:space="preserve"> </w:t>
            </w:r>
            <w:r w:rsidR="00404286">
              <w:rPr>
                <w:rFonts w:asciiTheme="majorHAnsi" w:eastAsia="Times New Roman" w:hAnsiTheme="majorHAnsi" w:cs="Times New Roman"/>
                <w:bCs/>
                <w:sz w:val="24"/>
                <w:szCs w:val="24"/>
                <w:lang w:eastAsia="cs-CZ"/>
              </w:rPr>
              <w:t>Na portal.cvut.cz</w:t>
            </w:r>
            <w:r w:rsidR="00404286" w:rsidRPr="00404286">
              <w:rPr>
                <w:rFonts w:asciiTheme="majorHAnsi" w:eastAsia="Times New Roman" w:hAnsiTheme="majorHAnsi" w:cs="Times New Roman"/>
                <w:bCs/>
                <w:sz w:val="24"/>
                <w:szCs w:val="24"/>
                <w:lang w:eastAsia="cs-CZ"/>
              </w:rPr>
              <w:t>/informace-pro-studenty/</w:t>
            </w:r>
            <w:proofErr w:type="spellStart"/>
            <w:r w:rsidR="00404286" w:rsidRPr="00404286">
              <w:rPr>
                <w:rFonts w:asciiTheme="majorHAnsi" w:eastAsia="Times New Roman" w:hAnsiTheme="majorHAnsi" w:cs="Times New Roman"/>
                <w:bCs/>
                <w:sz w:val="24"/>
                <w:szCs w:val="24"/>
                <w:lang w:eastAsia="cs-CZ"/>
              </w:rPr>
              <w:t>mezinarodni</w:t>
            </w:r>
            <w:proofErr w:type="spellEnd"/>
            <w:r w:rsidR="00404286" w:rsidRPr="00404286">
              <w:rPr>
                <w:rFonts w:asciiTheme="majorHAnsi" w:eastAsia="Times New Roman" w:hAnsiTheme="majorHAnsi" w:cs="Times New Roman"/>
                <w:bCs/>
                <w:sz w:val="24"/>
                <w:szCs w:val="24"/>
                <w:lang w:eastAsia="cs-CZ"/>
              </w:rPr>
              <w:t>-programy/</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404286"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Kde je možné získat informace o kurzech vyučovaných na zahraniční škole</w:t>
            </w:r>
            <w:r w:rsidR="004B736D" w:rsidRPr="00CE59DA">
              <w:rPr>
                <w:rFonts w:asciiTheme="majorHAnsi" w:eastAsia="Times New Roman" w:hAnsiTheme="majorHAnsi" w:cs="Times New Roman"/>
                <w:b/>
                <w:sz w:val="24"/>
                <w:szCs w:val="24"/>
                <w:lang w:eastAsia="cs-CZ"/>
              </w:rPr>
              <w:t>(uveďte odkaz na web)</w:t>
            </w:r>
            <w:r w:rsidRPr="00CE59DA">
              <w:rPr>
                <w:rFonts w:asciiTheme="majorHAnsi" w:eastAsia="Times New Roman" w:hAnsiTheme="majorHAnsi" w:cs="Times New Roman"/>
                <w:b/>
                <w:sz w:val="24"/>
                <w:szCs w:val="24"/>
                <w:lang w:eastAsia="cs-CZ"/>
              </w:rPr>
              <w:t>?</w:t>
            </w:r>
            <w:r w:rsidR="00404286">
              <w:rPr>
                <w:rFonts w:asciiTheme="majorHAnsi" w:eastAsia="Times New Roman" w:hAnsiTheme="majorHAnsi" w:cs="Times New Roman"/>
                <w:b/>
                <w:sz w:val="24"/>
                <w:szCs w:val="24"/>
                <w:lang w:eastAsia="cs-CZ"/>
              </w:rPr>
              <w:t xml:space="preserve"> </w:t>
            </w:r>
            <w:r w:rsidR="00404286">
              <w:rPr>
                <w:rFonts w:asciiTheme="majorHAnsi" w:eastAsia="Times New Roman" w:hAnsiTheme="majorHAnsi" w:cs="Times New Roman"/>
                <w:bCs/>
                <w:sz w:val="24"/>
                <w:szCs w:val="24"/>
                <w:lang w:eastAsia="cs-CZ"/>
              </w:rPr>
              <w:t xml:space="preserve">Na adrese </w:t>
            </w:r>
            <w:hyperlink r:id="rId5" w:history="1">
              <w:r w:rsidR="00404286" w:rsidRPr="000B32A5">
                <w:rPr>
                  <w:rStyle w:val="Hypertextovodkaz"/>
                  <w:rFonts w:asciiTheme="majorHAnsi" w:eastAsia="Times New Roman" w:hAnsiTheme="majorHAnsi" w:cs="Times New Roman"/>
                  <w:bCs/>
                  <w:sz w:val="24"/>
                  <w:szCs w:val="24"/>
                  <w:lang w:eastAsia="cs-CZ"/>
                </w:rPr>
                <w:t>https://for-s.seoultech.ac.kr</w:t>
              </w:r>
            </w:hyperlink>
            <w:r w:rsidR="00404286">
              <w:rPr>
                <w:rFonts w:asciiTheme="majorHAnsi" w:eastAsia="Times New Roman" w:hAnsiTheme="majorHAnsi" w:cs="Times New Roman"/>
                <w:bCs/>
                <w:sz w:val="24"/>
                <w:szCs w:val="24"/>
                <w:lang w:eastAsia="cs-CZ"/>
              </w:rPr>
              <w:t xml:space="preserve">, je potřeba se přihlásit jako GUEST a pak lze vyhledávat předměty, které byly vyučované v daném roce. Nicméně zahraniční oddělení posílá email s otevřenými předměty v angličtině na daný akademický rok po přijetí. </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404286"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Které dokumenty jsou potřebné k přijetí na zahraniční vysokou školu?</w:t>
            </w:r>
            <w:r w:rsidR="00404286">
              <w:rPr>
                <w:rFonts w:asciiTheme="majorHAnsi" w:eastAsia="Times New Roman" w:hAnsiTheme="majorHAnsi" w:cs="Times New Roman"/>
                <w:b/>
                <w:sz w:val="24"/>
                <w:szCs w:val="24"/>
                <w:lang w:eastAsia="cs-CZ"/>
              </w:rPr>
              <w:t xml:space="preserve"> </w:t>
            </w:r>
            <w:proofErr w:type="spellStart"/>
            <w:r w:rsidR="00404286">
              <w:rPr>
                <w:rFonts w:asciiTheme="majorHAnsi" w:eastAsia="Times New Roman" w:hAnsiTheme="majorHAnsi" w:cs="Times New Roman"/>
                <w:bCs/>
                <w:sz w:val="24"/>
                <w:szCs w:val="24"/>
                <w:lang w:eastAsia="cs-CZ"/>
              </w:rPr>
              <w:t>Transcript</w:t>
            </w:r>
            <w:proofErr w:type="spellEnd"/>
            <w:r w:rsidR="00404286">
              <w:rPr>
                <w:rFonts w:asciiTheme="majorHAnsi" w:eastAsia="Times New Roman" w:hAnsiTheme="majorHAnsi" w:cs="Times New Roman"/>
                <w:bCs/>
                <w:sz w:val="24"/>
                <w:szCs w:val="24"/>
                <w:lang w:eastAsia="cs-CZ"/>
              </w:rPr>
              <w:t xml:space="preserve"> </w:t>
            </w:r>
            <w:proofErr w:type="spellStart"/>
            <w:r w:rsidR="00404286">
              <w:rPr>
                <w:rFonts w:asciiTheme="majorHAnsi" w:eastAsia="Times New Roman" w:hAnsiTheme="majorHAnsi" w:cs="Times New Roman"/>
                <w:bCs/>
                <w:sz w:val="24"/>
                <w:szCs w:val="24"/>
                <w:lang w:eastAsia="cs-CZ"/>
              </w:rPr>
              <w:t>of</w:t>
            </w:r>
            <w:proofErr w:type="spellEnd"/>
            <w:r w:rsidR="00404286">
              <w:rPr>
                <w:rFonts w:asciiTheme="majorHAnsi" w:eastAsia="Times New Roman" w:hAnsiTheme="majorHAnsi" w:cs="Times New Roman"/>
                <w:bCs/>
                <w:sz w:val="24"/>
                <w:szCs w:val="24"/>
                <w:lang w:eastAsia="cs-CZ"/>
              </w:rPr>
              <w:t xml:space="preserve"> </w:t>
            </w:r>
            <w:proofErr w:type="spellStart"/>
            <w:r w:rsidR="00404286">
              <w:rPr>
                <w:rFonts w:asciiTheme="majorHAnsi" w:eastAsia="Times New Roman" w:hAnsiTheme="majorHAnsi" w:cs="Times New Roman"/>
                <w:bCs/>
                <w:sz w:val="24"/>
                <w:szCs w:val="24"/>
                <w:lang w:eastAsia="cs-CZ"/>
              </w:rPr>
              <w:t>records</w:t>
            </w:r>
            <w:proofErr w:type="spellEnd"/>
            <w:r w:rsidR="00404286">
              <w:rPr>
                <w:rFonts w:asciiTheme="majorHAnsi" w:eastAsia="Times New Roman" w:hAnsiTheme="majorHAnsi" w:cs="Times New Roman"/>
                <w:bCs/>
                <w:sz w:val="24"/>
                <w:szCs w:val="24"/>
                <w:lang w:eastAsia="cs-CZ"/>
              </w:rPr>
              <w:t xml:space="preserve">, </w:t>
            </w:r>
            <w:r w:rsidR="00BB0C5C">
              <w:rPr>
                <w:rFonts w:asciiTheme="majorHAnsi" w:eastAsia="Times New Roman" w:hAnsiTheme="majorHAnsi" w:cs="Times New Roman"/>
                <w:bCs/>
                <w:sz w:val="24"/>
                <w:szCs w:val="24"/>
                <w:lang w:eastAsia="cs-CZ"/>
              </w:rPr>
              <w:t xml:space="preserve">motivační dopis, </w:t>
            </w:r>
            <w:proofErr w:type="spellStart"/>
            <w:r w:rsidR="00404286">
              <w:rPr>
                <w:rFonts w:asciiTheme="majorHAnsi" w:eastAsia="Times New Roman" w:hAnsiTheme="majorHAnsi" w:cs="Times New Roman"/>
                <w:bCs/>
                <w:sz w:val="24"/>
                <w:szCs w:val="24"/>
                <w:lang w:eastAsia="cs-CZ"/>
              </w:rPr>
              <w:t>course</w:t>
            </w:r>
            <w:proofErr w:type="spellEnd"/>
            <w:r w:rsidR="00404286">
              <w:rPr>
                <w:rFonts w:asciiTheme="majorHAnsi" w:eastAsia="Times New Roman" w:hAnsiTheme="majorHAnsi" w:cs="Times New Roman"/>
                <w:bCs/>
                <w:sz w:val="24"/>
                <w:szCs w:val="24"/>
                <w:lang w:eastAsia="cs-CZ"/>
              </w:rPr>
              <w:t xml:space="preserve"> </w:t>
            </w:r>
            <w:proofErr w:type="spellStart"/>
            <w:r w:rsidR="00404286">
              <w:rPr>
                <w:rFonts w:asciiTheme="majorHAnsi" w:eastAsia="Times New Roman" w:hAnsiTheme="majorHAnsi" w:cs="Times New Roman"/>
                <w:bCs/>
                <w:sz w:val="24"/>
                <w:szCs w:val="24"/>
                <w:lang w:eastAsia="cs-CZ"/>
              </w:rPr>
              <w:t>wishlist</w:t>
            </w:r>
            <w:proofErr w:type="spellEnd"/>
            <w:r w:rsidR="00404286">
              <w:rPr>
                <w:rFonts w:asciiTheme="majorHAnsi" w:eastAsia="Times New Roman" w:hAnsiTheme="majorHAnsi" w:cs="Times New Roman"/>
                <w:bCs/>
                <w:sz w:val="24"/>
                <w:szCs w:val="24"/>
                <w:lang w:eastAsia="cs-CZ"/>
              </w:rPr>
              <w:t xml:space="preserve"> – pře</w:t>
            </w:r>
            <w:r w:rsidR="005C40B1">
              <w:rPr>
                <w:rFonts w:asciiTheme="majorHAnsi" w:eastAsia="Times New Roman" w:hAnsiTheme="majorHAnsi" w:cs="Times New Roman"/>
                <w:bCs/>
                <w:sz w:val="24"/>
                <w:szCs w:val="24"/>
                <w:lang w:eastAsia="cs-CZ"/>
              </w:rPr>
              <w:t>d</w:t>
            </w:r>
            <w:r w:rsidR="00404286">
              <w:rPr>
                <w:rFonts w:asciiTheme="majorHAnsi" w:eastAsia="Times New Roman" w:hAnsiTheme="majorHAnsi" w:cs="Times New Roman"/>
                <w:bCs/>
                <w:sz w:val="24"/>
                <w:szCs w:val="24"/>
                <w:lang w:eastAsia="cs-CZ"/>
              </w:rPr>
              <w:t>výběr předmětů, po přijetí škola požadovala kopii víza, potv</w:t>
            </w:r>
            <w:r w:rsidR="005C40B1">
              <w:rPr>
                <w:rFonts w:asciiTheme="majorHAnsi" w:eastAsia="Times New Roman" w:hAnsiTheme="majorHAnsi" w:cs="Times New Roman"/>
                <w:bCs/>
                <w:sz w:val="24"/>
                <w:szCs w:val="24"/>
                <w:lang w:eastAsia="cs-CZ"/>
              </w:rPr>
              <w:t>r</w:t>
            </w:r>
            <w:r w:rsidR="00404286">
              <w:rPr>
                <w:rFonts w:asciiTheme="majorHAnsi" w:eastAsia="Times New Roman" w:hAnsiTheme="majorHAnsi" w:cs="Times New Roman"/>
                <w:bCs/>
                <w:sz w:val="24"/>
                <w:szCs w:val="24"/>
                <w:lang w:eastAsia="cs-CZ"/>
              </w:rPr>
              <w:t>zení o pojištění, pokud jste chtěli mít vlastní a ne pojištění poskytované soulskou univerzitou, kopii letenky a potvrzení od lékaře, že nemáte tuberkulózu – týká se jenom těch, co chtějí bydlet na kolejích</w:t>
            </w: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404286" w:rsidRPr="00404286"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Jakým způsobem se dokumentace k přijetí vyřizuje?</w:t>
            </w:r>
            <w:r w:rsidR="00404286">
              <w:rPr>
                <w:rFonts w:asciiTheme="majorHAnsi" w:eastAsia="Times New Roman" w:hAnsiTheme="majorHAnsi" w:cs="Times New Roman"/>
                <w:bCs/>
                <w:sz w:val="24"/>
                <w:szCs w:val="24"/>
                <w:lang w:eastAsia="cs-CZ"/>
              </w:rPr>
              <w:t xml:space="preserve"> </w:t>
            </w:r>
            <w:r w:rsidR="00BB0C5C">
              <w:rPr>
                <w:rFonts w:asciiTheme="majorHAnsi" w:eastAsia="Times New Roman" w:hAnsiTheme="majorHAnsi" w:cs="Times New Roman"/>
                <w:bCs/>
                <w:sz w:val="24"/>
                <w:szCs w:val="24"/>
                <w:lang w:eastAsia="cs-CZ"/>
              </w:rPr>
              <w:t xml:space="preserve">Elektronicky na portálu </w:t>
            </w:r>
            <w:proofErr w:type="spellStart"/>
            <w:r w:rsidR="00BB0C5C">
              <w:rPr>
                <w:rFonts w:asciiTheme="majorHAnsi" w:eastAsia="Times New Roman" w:hAnsiTheme="majorHAnsi" w:cs="Times New Roman"/>
                <w:bCs/>
                <w:sz w:val="24"/>
                <w:szCs w:val="24"/>
                <w:lang w:eastAsia="cs-CZ"/>
              </w:rPr>
              <w:t>SeoulTechu</w:t>
            </w:r>
            <w:proofErr w:type="spellEnd"/>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vAlign w:val="center"/>
            <w:hideMark/>
          </w:tcPr>
          <w:p w:rsidR="009D69D3" w:rsidRPr="00BB0C5C" w:rsidRDefault="009D69D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V jakém jazyce jste studoval/a na zahraniční vysoké škole?</w:t>
            </w:r>
            <w:r w:rsidR="00BB0C5C">
              <w:rPr>
                <w:rFonts w:asciiTheme="majorHAnsi" w:eastAsia="Times New Roman" w:hAnsiTheme="majorHAnsi" w:cs="Times New Roman"/>
                <w:b/>
                <w:sz w:val="24"/>
                <w:szCs w:val="24"/>
                <w:lang w:eastAsia="cs-CZ"/>
              </w:rPr>
              <w:t xml:space="preserve"> </w:t>
            </w:r>
            <w:r w:rsidR="00BB0C5C">
              <w:rPr>
                <w:rFonts w:asciiTheme="majorHAnsi" w:eastAsia="Times New Roman" w:hAnsiTheme="majorHAnsi" w:cs="Times New Roman"/>
                <w:bCs/>
                <w:sz w:val="24"/>
                <w:szCs w:val="24"/>
                <w:lang w:eastAsia="cs-CZ"/>
              </w:rPr>
              <w:t>V Anglickém jazyce</w:t>
            </w:r>
          </w:p>
          <w:p w:rsidR="00CE678C" w:rsidRPr="00BB0C5C" w:rsidRDefault="00CE678C" w:rsidP="009D69D3">
            <w:pPr>
              <w:spacing w:after="0" w:line="240" w:lineRule="auto"/>
              <w:rPr>
                <w:rFonts w:asciiTheme="majorHAnsi" w:eastAsia="Times New Roman" w:hAnsiTheme="majorHAnsi" w:cs="Times New Roman"/>
                <w:bCs/>
                <w:sz w:val="24"/>
                <w:szCs w:val="24"/>
                <w:lang w:eastAsia="cs-CZ"/>
              </w:rPr>
            </w:pPr>
            <w:bookmarkStart w:id="1" w:name="OLE_LINK1"/>
            <w:r w:rsidRPr="00CE59DA">
              <w:rPr>
                <w:rFonts w:asciiTheme="majorHAnsi" w:eastAsia="Times New Roman" w:hAnsiTheme="majorHAnsi" w:cs="Times New Roman"/>
                <w:b/>
                <w:sz w:val="24"/>
                <w:szCs w:val="24"/>
                <w:lang w:eastAsia="cs-CZ"/>
              </w:rPr>
              <w:t>Jaké dokumenty jste před odjezdem musel/a odevzdat na studijním oddělení fakulty?</w:t>
            </w:r>
            <w:bookmarkEnd w:id="1"/>
            <w:r w:rsidR="00BB0C5C">
              <w:rPr>
                <w:rFonts w:asciiTheme="majorHAnsi" w:eastAsia="Times New Roman" w:hAnsiTheme="majorHAnsi" w:cs="Times New Roman"/>
                <w:b/>
                <w:sz w:val="24"/>
                <w:szCs w:val="24"/>
                <w:lang w:eastAsia="cs-CZ"/>
              </w:rPr>
              <w:t xml:space="preserve"> </w:t>
            </w:r>
            <w:r w:rsidR="00BB0C5C">
              <w:rPr>
                <w:rFonts w:asciiTheme="majorHAnsi" w:eastAsia="Times New Roman" w:hAnsiTheme="majorHAnsi" w:cs="Times New Roman"/>
                <w:bCs/>
                <w:sz w:val="24"/>
                <w:szCs w:val="24"/>
                <w:lang w:eastAsia="cs-CZ"/>
              </w:rPr>
              <w:t xml:space="preserve">Studijní plán na zahraniční univerzitě, po schválení mi byl výjezd zapsán do </w:t>
            </w:r>
            <w:proofErr w:type="spellStart"/>
            <w:r w:rsidR="00BB0C5C">
              <w:rPr>
                <w:rFonts w:asciiTheme="majorHAnsi" w:eastAsia="Times New Roman" w:hAnsiTheme="majorHAnsi" w:cs="Times New Roman"/>
                <w:bCs/>
                <w:sz w:val="24"/>
                <w:szCs w:val="24"/>
                <w:lang w:eastAsia="cs-CZ"/>
              </w:rPr>
              <w:t>KOSu</w:t>
            </w:r>
            <w:proofErr w:type="spellEnd"/>
            <w:r w:rsidR="00BB0C5C">
              <w:rPr>
                <w:rFonts w:asciiTheme="majorHAnsi" w:eastAsia="Times New Roman" w:hAnsiTheme="majorHAnsi" w:cs="Times New Roman"/>
                <w:bCs/>
                <w:sz w:val="24"/>
                <w:szCs w:val="24"/>
                <w:lang w:eastAsia="cs-CZ"/>
              </w:rPr>
              <w:t xml:space="preserve"> a uzavřen zápis</w:t>
            </w:r>
          </w:p>
          <w:p w:rsidR="00CE678C" w:rsidRPr="00BB0C5C" w:rsidRDefault="00CE678C"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dokumenty jste před odjezdem musel/a odevzdat na zahraničním oddělení rektorátu ČVUT?</w:t>
            </w:r>
            <w:r w:rsidR="00BB0C5C">
              <w:rPr>
                <w:rFonts w:asciiTheme="majorHAnsi" w:eastAsia="Times New Roman" w:hAnsiTheme="majorHAnsi" w:cs="Times New Roman"/>
                <w:bCs/>
                <w:sz w:val="24"/>
                <w:szCs w:val="24"/>
                <w:lang w:eastAsia="cs-CZ"/>
              </w:rPr>
              <w:t xml:space="preserve"> Studijní plán, zvací dopis z Koreji, potvrzení o pojištění, potvrzení o zápisu do dalšího semestru</w:t>
            </w:r>
          </w:p>
          <w:p w:rsidR="00CB699C" w:rsidRDefault="00CB699C"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lastRenderedPageBreak/>
              <w:t>Bylo nutné žádat o vízum? (pokud ano, popište postup)</w:t>
            </w:r>
            <w:r w:rsidR="00BB0C5C">
              <w:rPr>
                <w:rFonts w:asciiTheme="majorHAnsi" w:eastAsia="Times New Roman" w:hAnsiTheme="majorHAnsi" w:cs="Times New Roman"/>
                <w:b/>
                <w:sz w:val="24"/>
                <w:szCs w:val="24"/>
                <w:lang w:eastAsia="cs-CZ"/>
              </w:rPr>
              <w:t xml:space="preserve"> </w:t>
            </w:r>
            <w:r w:rsidR="00BB0C5C">
              <w:rPr>
                <w:rFonts w:asciiTheme="majorHAnsi" w:eastAsia="Times New Roman" w:hAnsiTheme="majorHAnsi" w:cs="Times New Roman"/>
                <w:bCs/>
                <w:sz w:val="24"/>
                <w:szCs w:val="24"/>
                <w:lang w:eastAsia="cs-CZ"/>
              </w:rPr>
              <w:t xml:space="preserve">Ano, žádost o vízum byl nejzdlouhavější proces v celé žádosti o zahraniční výjezd. Žádá se o vízum typu D-2, požadované dokumenty jsou následující: </w:t>
            </w:r>
          </w:p>
          <w:p w:rsidR="00BB0C5C" w:rsidRDefault="00BB0C5C"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Žádost o vízum</w:t>
            </w:r>
          </w:p>
          <w:p w:rsidR="00BB0C5C" w:rsidRDefault="00BB0C5C"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Pas + kopie</w:t>
            </w:r>
          </w:p>
          <w:p w:rsidR="00BB0C5C" w:rsidRDefault="00BB0C5C"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Pasová fotografie na bílém pozadí, opravdu musí být bílé, jinak vám to </w:t>
            </w:r>
            <w:proofErr w:type="spellStart"/>
            <w:r>
              <w:rPr>
                <w:rFonts w:asciiTheme="majorHAnsi" w:eastAsia="Times New Roman" w:hAnsiTheme="majorHAnsi" w:cs="Times New Roman"/>
                <w:bCs/>
                <w:sz w:val="24"/>
                <w:szCs w:val="24"/>
                <w:lang w:eastAsia="cs-CZ"/>
              </w:rPr>
              <w:t>vráti</w:t>
            </w:r>
            <w:proofErr w:type="spellEnd"/>
          </w:p>
          <w:p w:rsidR="00BB0C5C" w:rsidRDefault="00BB0C5C"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proofErr w:type="spellStart"/>
            <w:r>
              <w:rPr>
                <w:rFonts w:asciiTheme="majorHAnsi" w:eastAsia="Times New Roman" w:hAnsiTheme="majorHAnsi" w:cs="Times New Roman"/>
                <w:bCs/>
                <w:sz w:val="24"/>
                <w:szCs w:val="24"/>
                <w:lang w:eastAsia="cs-CZ"/>
              </w:rPr>
              <w:t>Certificate</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of</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Admission</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Certificate</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for</w:t>
            </w:r>
            <w:proofErr w:type="spellEnd"/>
            <w:r>
              <w:rPr>
                <w:rFonts w:asciiTheme="majorHAnsi" w:eastAsia="Times New Roman" w:hAnsiTheme="majorHAnsi" w:cs="Times New Roman"/>
                <w:bCs/>
                <w:sz w:val="24"/>
                <w:szCs w:val="24"/>
                <w:lang w:eastAsia="cs-CZ"/>
              </w:rPr>
              <w:t xml:space="preserve"> Business </w:t>
            </w:r>
            <w:proofErr w:type="spellStart"/>
            <w:r>
              <w:rPr>
                <w:rFonts w:asciiTheme="majorHAnsi" w:eastAsia="Times New Roman" w:hAnsiTheme="majorHAnsi" w:cs="Times New Roman"/>
                <w:bCs/>
                <w:sz w:val="24"/>
                <w:szCs w:val="24"/>
                <w:lang w:eastAsia="cs-CZ"/>
              </w:rPr>
              <w:t>Registration</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Invitation</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Letter</w:t>
            </w:r>
            <w:proofErr w:type="spellEnd"/>
            <w:r>
              <w:rPr>
                <w:rFonts w:asciiTheme="majorHAnsi" w:eastAsia="Times New Roman" w:hAnsiTheme="majorHAnsi" w:cs="Times New Roman"/>
                <w:bCs/>
                <w:sz w:val="24"/>
                <w:szCs w:val="24"/>
                <w:lang w:eastAsia="cs-CZ"/>
              </w:rPr>
              <w:t xml:space="preserve"> – vše poskytováno </w:t>
            </w:r>
            <w:proofErr w:type="spellStart"/>
            <w:r>
              <w:rPr>
                <w:rFonts w:asciiTheme="majorHAnsi" w:eastAsia="Times New Roman" w:hAnsiTheme="majorHAnsi" w:cs="Times New Roman"/>
                <w:bCs/>
                <w:sz w:val="24"/>
                <w:szCs w:val="24"/>
                <w:lang w:eastAsia="cs-CZ"/>
              </w:rPr>
              <w:t>SeoulTechem</w:t>
            </w:r>
            <w:proofErr w:type="spellEnd"/>
            <w:r>
              <w:rPr>
                <w:rFonts w:asciiTheme="majorHAnsi" w:eastAsia="Times New Roman" w:hAnsiTheme="majorHAnsi" w:cs="Times New Roman"/>
                <w:bCs/>
                <w:sz w:val="24"/>
                <w:szCs w:val="24"/>
                <w:lang w:eastAsia="cs-CZ"/>
              </w:rPr>
              <w:t xml:space="preserve">, vše v originálu kromě </w:t>
            </w:r>
            <w:proofErr w:type="spellStart"/>
            <w:r>
              <w:rPr>
                <w:rFonts w:asciiTheme="majorHAnsi" w:eastAsia="Times New Roman" w:hAnsiTheme="majorHAnsi" w:cs="Times New Roman"/>
                <w:bCs/>
                <w:sz w:val="24"/>
                <w:szCs w:val="24"/>
                <w:lang w:eastAsia="cs-CZ"/>
              </w:rPr>
              <w:t>CfBR</w:t>
            </w:r>
            <w:proofErr w:type="spellEnd"/>
            <w:r>
              <w:rPr>
                <w:rFonts w:asciiTheme="majorHAnsi" w:eastAsia="Times New Roman" w:hAnsiTheme="majorHAnsi" w:cs="Times New Roman"/>
                <w:bCs/>
                <w:sz w:val="24"/>
                <w:szCs w:val="24"/>
                <w:lang w:eastAsia="cs-CZ"/>
              </w:rPr>
              <w:t>, je potřeba napsat na zahraniční oddělení, aby poslali originál poštou</w:t>
            </w:r>
          </w:p>
          <w:p w:rsidR="00BB0C5C" w:rsidRDefault="00563407"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Kopie smlouvy o spolupráci obou univerzit – poskytne rektorát ČVUT</w:t>
            </w:r>
          </w:p>
          <w:p w:rsidR="00563407" w:rsidRDefault="00563407"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Výpis účtu z banku v anglickém jazyce – je potřeba mít zůstatek okolo 6000</w:t>
            </w:r>
            <w:r>
              <w:rPr>
                <w:rFonts w:asciiTheme="majorHAnsi" w:eastAsia="Times New Roman" w:hAnsiTheme="majorHAnsi" w:cs="Times New Roman"/>
                <w:bCs/>
                <w:sz w:val="24"/>
                <w:szCs w:val="24"/>
                <w:lang w:val="en-US" w:eastAsia="cs-CZ"/>
              </w:rPr>
              <w:t>$</w:t>
            </w:r>
            <w:r>
              <w:rPr>
                <w:rFonts w:asciiTheme="majorHAnsi" w:eastAsia="Times New Roman" w:hAnsiTheme="majorHAnsi" w:cs="Times New Roman"/>
                <w:bCs/>
                <w:sz w:val="24"/>
                <w:szCs w:val="24"/>
                <w:lang w:eastAsia="cs-CZ"/>
              </w:rPr>
              <w:t xml:space="preserve"> + 600</w:t>
            </w:r>
            <w:r>
              <w:rPr>
                <w:rFonts w:asciiTheme="majorHAnsi" w:eastAsia="Times New Roman" w:hAnsiTheme="majorHAnsi" w:cs="Times New Roman"/>
                <w:bCs/>
                <w:sz w:val="24"/>
                <w:szCs w:val="24"/>
                <w:lang w:val="en-US" w:eastAsia="cs-CZ"/>
              </w:rPr>
              <w:t>$ x po</w:t>
            </w:r>
            <w:r>
              <w:rPr>
                <w:rFonts w:asciiTheme="majorHAnsi" w:eastAsia="Times New Roman" w:hAnsiTheme="majorHAnsi" w:cs="Times New Roman"/>
                <w:bCs/>
                <w:sz w:val="24"/>
                <w:szCs w:val="24"/>
                <w:lang w:eastAsia="cs-CZ"/>
              </w:rPr>
              <w:t>čet měsíců na jeden semestr</w:t>
            </w:r>
          </w:p>
          <w:p w:rsidR="00563407" w:rsidRDefault="00563407"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Doporučující dopis od domovské univerzity s podpisem a razítkem rektora</w:t>
            </w:r>
          </w:p>
          <w:p w:rsidR="00563407" w:rsidRPr="00BB0C5C" w:rsidRDefault="00563407" w:rsidP="00BB0C5C">
            <w:pPr>
              <w:pStyle w:val="Odstavecseseznamem"/>
              <w:numPr>
                <w:ilvl w:val="0"/>
                <w:numId w:val="1"/>
              </w:num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Doklad o rezervaci ubytování – pouze v případě, pokud nebudete bydlet na koleji</w:t>
            </w:r>
          </w:p>
          <w:p w:rsidR="00CB699C" w:rsidRPr="00563407" w:rsidRDefault="00077350"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Jakého jste využil/a typu zdravotního pojištění? (orientační cena; výhody, nevýhody; vyžaduje zahraniční škola nějaké speciální pojištění).</w:t>
            </w:r>
            <w:r w:rsidR="00563407">
              <w:rPr>
                <w:rFonts w:asciiTheme="majorHAnsi" w:eastAsia="Times New Roman" w:hAnsiTheme="majorHAnsi" w:cs="Times New Roman"/>
                <w:b/>
                <w:sz w:val="24"/>
                <w:szCs w:val="24"/>
                <w:lang w:eastAsia="cs-CZ"/>
              </w:rPr>
              <w:t xml:space="preserve"> </w:t>
            </w:r>
            <w:r w:rsidR="00563407">
              <w:rPr>
                <w:rFonts w:asciiTheme="majorHAnsi" w:eastAsia="Times New Roman" w:hAnsiTheme="majorHAnsi" w:cs="Times New Roman"/>
                <w:bCs/>
                <w:sz w:val="24"/>
                <w:szCs w:val="24"/>
                <w:lang w:eastAsia="cs-CZ"/>
              </w:rPr>
              <w:t xml:space="preserve">Ano, sjednala jsem si pojištění od AXA </w:t>
            </w:r>
            <w:proofErr w:type="spellStart"/>
            <w:r w:rsidR="00563407">
              <w:rPr>
                <w:rFonts w:asciiTheme="majorHAnsi" w:eastAsia="Times New Roman" w:hAnsiTheme="majorHAnsi" w:cs="Times New Roman"/>
                <w:bCs/>
                <w:sz w:val="24"/>
                <w:szCs w:val="24"/>
                <w:lang w:eastAsia="cs-CZ"/>
              </w:rPr>
              <w:t>Excellent</w:t>
            </w:r>
            <w:proofErr w:type="spellEnd"/>
            <w:r w:rsidR="00563407">
              <w:rPr>
                <w:rFonts w:asciiTheme="majorHAnsi" w:eastAsia="Times New Roman" w:hAnsiTheme="majorHAnsi" w:cs="Times New Roman"/>
                <w:bCs/>
                <w:sz w:val="24"/>
                <w:szCs w:val="24"/>
                <w:lang w:eastAsia="cs-CZ"/>
              </w:rPr>
              <w:t xml:space="preserve">, které platí na celý svět, </w:t>
            </w:r>
            <w:proofErr w:type="spellStart"/>
            <w:r w:rsidR="00563407">
              <w:rPr>
                <w:rFonts w:asciiTheme="majorHAnsi" w:eastAsia="Times New Roman" w:hAnsiTheme="majorHAnsi" w:cs="Times New Roman"/>
                <w:bCs/>
                <w:sz w:val="24"/>
                <w:szCs w:val="24"/>
                <w:lang w:eastAsia="cs-CZ"/>
              </w:rPr>
              <w:t>SeoulTech</w:t>
            </w:r>
            <w:proofErr w:type="spellEnd"/>
            <w:r w:rsidR="00563407">
              <w:rPr>
                <w:rFonts w:asciiTheme="majorHAnsi" w:eastAsia="Times New Roman" w:hAnsiTheme="majorHAnsi" w:cs="Times New Roman"/>
                <w:bCs/>
                <w:sz w:val="24"/>
                <w:szCs w:val="24"/>
                <w:lang w:eastAsia="cs-CZ"/>
              </w:rPr>
              <w:t xml:space="preserve"> pojištění platí pouze v Koreji, cena pojištění byla okolo 7000 Kč na 5 měsíců</w:t>
            </w:r>
          </w:p>
          <w:p w:rsidR="00077350" w:rsidRPr="00563407" w:rsidRDefault="00077350"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Potřeboval/a jste nějaké očkování?</w:t>
            </w:r>
            <w:r w:rsidR="00563407">
              <w:rPr>
                <w:rFonts w:asciiTheme="majorHAnsi" w:eastAsia="Times New Roman" w:hAnsiTheme="majorHAnsi" w:cs="Times New Roman"/>
                <w:b/>
                <w:sz w:val="24"/>
                <w:szCs w:val="24"/>
                <w:lang w:eastAsia="cs-CZ"/>
              </w:rPr>
              <w:t xml:space="preserve"> </w:t>
            </w:r>
            <w:r w:rsidR="00563407">
              <w:rPr>
                <w:rFonts w:asciiTheme="majorHAnsi" w:eastAsia="Times New Roman" w:hAnsiTheme="majorHAnsi" w:cs="Times New Roman"/>
                <w:bCs/>
                <w:sz w:val="24"/>
                <w:szCs w:val="24"/>
                <w:lang w:eastAsia="cs-CZ"/>
              </w:rPr>
              <w:t>Do Koreji přímo ne, ale protože jsme chtěli cestovat po skončení semestru, očkovala jsem se proti břišnímu tyfu, meningitidě a v Soulu jsem si nechala naočkovat ještě proti vzteklině</w:t>
            </w:r>
          </w:p>
          <w:p w:rsidR="00E85AF4" w:rsidRPr="00CE59DA" w:rsidRDefault="00E85AF4" w:rsidP="00CE678C">
            <w:pPr>
              <w:spacing w:after="0" w:line="240" w:lineRule="auto"/>
              <w:rPr>
                <w:rFonts w:asciiTheme="majorHAnsi" w:eastAsia="Times New Roman" w:hAnsiTheme="majorHAnsi" w:cs="Times New Roman"/>
                <w:b/>
                <w:sz w:val="24"/>
                <w:szCs w:val="24"/>
                <w:lang w:eastAsia="cs-CZ"/>
              </w:rPr>
            </w:pPr>
          </w:p>
          <w:p w:rsidR="00E85AF4" w:rsidRPr="00CE59DA" w:rsidRDefault="00E85AF4" w:rsidP="00E85AF4">
            <w:pPr>
              <w:pStyle w:val="Nadpis1"/>
              <w:rPr>
                <w:rFonts w:eastAsia="Times New Roman"/>
                <w:b/>
                <w:lang w:eastAsia="cs-CZ"/>
              </w:rPr>
            </w:pPr>
            <w:r w:rsidRPr="00CE59DA">
              <w:rPr>
                <w:rFonts w:eastAsia="Times New Roman"/>
                <w:b/>
                <w:lang w:eastAsia="cs-CZ"/>
              </w:rPr>
              <w:t>Cesta tam a zpět</w:t>
            </w:r>
          </w:p>
          <w:p w:rsidR="00E85AF4" w:rsidRPr="007C4476" w:rsidRDefault="00E85AF4" w:rsidP="00E85AF4">
            <w:pPr>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Doprava do místa pobytu, orientační cena, tipy pro výhodné zakoupení jízdenky či letenky.</w:t>
            </w:r>
            <w:r w:rsidR="00563407">
              <w:rPr>
                <w:rFonts w:asciiTheme="majorHAnsi" w:eastAsia="Times New Roman" w:hAnsiTheme="majorHAnsi" w:cs="Times New Roman"/>
                <w:b/>
                <w:sz w:val="24"/>
                <w:szCs w:val="24"/>
                <w:lang w:eastAsia="cs-CZ"/>
              </w:rPr>
              <w:t xml:space="preserve"> </w:t>
            </w:r>
            <w:r w:rsidR="00563407">
              <w:rPr>
                <w:rFonts w:asciiTheme="majorHAnsi" w:eastAsia="Times New Roman" w:hAnsiTheme="majorHAnsi" w:cs="Times New Roman"/>
                <w:bCs/>
                <w:sz w:val="24"/>
                <w:szCs w:val="24"/>
                <w:lang w:eastAsia="cs-CZ"/>
              </w:rPr>
              <w:t xml:space="preserve">Letěla jsem z Prahy do Soulu s přestupem v Istanbulu se společností </w:t>
            </w:r>
            <w:proofErr w:type="spellStart"/>
            <w:r w:rsidR="00563407">
              <w:rPr>
                <w:rFonts w:asciiTheme="majorHAnsi" w:eastAsia="Times New Roman" w:hAnsiTheme="majorHAnsi" w:cs="Times New Roman"/>
                <w:bCs/>
                <w:sz w:val="24"/>
                <w:szCs w:val="24"/>
                <w:lang w:eastAsia="cs-CZ"/>
              </w:rPr>
              <w:t>Turkish</w:t>
            </w:r>
            <w:proofErr w:type="spellEnd"/>
            <w:r w:rsidR="00563407">
              <w:rPr>
                <w:rFonts w:asciiTheme="majorHAnsi" w:eastAsia="Times New Roman" w:hAnsiTheme="majorHAnsi" w:cs="Times New Roman"/>
                <w:bCs/>
                <w:sz w:val="24"/>
                <w:szCs w:val="24"/>
                <w:lang w:eastAsia="cs-CZ"/>
              </w:rPr>
              <w:t xml:space="preserve"> Airlines, zpáteční letenka vyšla na 15 000 Kč, výhoda letu s TK byla možnost mít 46 kg zavazadla</w:t>
            </w:r>
            <w:r w:rsidRPr="00CE59DA">
              <w:rPr>
                <w:rFonts w:asciiTheme="majorHAnsi" w:eastAsia="Times New Roman" w:hAnsiTheme="majorHAnsi" w:cs="Times New Roman"/>
                <w:b/>
                <w:sz w:val="24"/>
                <w:szCs w:val="24"/>
                <w:lang w:eastAsia="cs-CZ"/>
              </w:rPr>
              <w:br/>
              <w:t>Procedura na hranicích - co mít u sebe?</w:t>
            </w:r>
            <w:r w:rsidR="00563407">
              <w:rPr>
                <w:rFonts w:asciiTheme="majorHAnsi" w:eastAsia="Times New Roman" w:hAnsiTheme="majorHAnsi" w:cs="Times New Roman"/>
                <w:b/>
                <w:sz w:val="24"/>
                <w:szCs w:val="24"/>
                <w:lang w:eastAsia="cs-CZ"/>
              </w:rPr>
              <w:t xml:space="preserve"> </w:t>
            </w:r>
            <w:r w:rsidR="007C4476">
              <w:rPr>
                <w:rFonts w:asciiTheme="majorHAnsi" w:eastAsia="Times New Roman" w:hAnsiTheme="majorHAnsi" w:cs="Times New Roman"/>
                <w:bCs/>
                <w:sz w:val="24"/>
                <w:szCs w:val="24"/>
                <w:lang w:eastAsia="cs-CZ"/>
              </w:rPr>
              <w:t>Pas s vízem, které vlepila korejská ambasáda</w:t>
            </w:r>
            <w:r w:rsidRPr="00CE59DA">
              <w:rPr>
                <w:rFonts w:asciiTheme="majorHAnsi" w:eastAsia="Times New Roman" w:hAnsiTheme="majorHAnsi" w:cs="Times New Roman"/>
                <w:b/>
                <w:sz w:val="24"/>
                <w:szCs w:val="24"/>
                <w:lang w:eastAsia="cs-CZ"/>
              </w:rPr>
              <w:br/>
              <w:t>Pick up nebo samostatná cesta z letiště.</w:t>
            </w:r>
            <w:r w:rsidR="007C4476">
              <w:rPr>
                <w:rFonts w:asciiTheme="majorHAnsi" w:eastAsia="Times New Roman" w:hAnsiTheme="majorHAnsi" w:cs="Times New Roman"/>
                <w:b/>
                <w:sz w:val="24"/>
                <w:szCs w:val="24"/>
                <w:lang w:eastAsia="cs-CZ"/>
              </w:rPr>
              <w:t xml:space="preserve"> </w:t>
            </w:r>
            <w:r w:rsidR="007C4476">
              <w:rPr>
                <w:rFonts w:asciiTheme="majorHAnsi" w:eastAsia="Times New Roman" w:hAnsiTheme="majorHAnsi" w:cs="Times New Roman"/>
                <w:bCs/>
                <w:sz w:val="24"/>
                <w:szCs w:val="24"/>
                <w:lang w:eastAsia="cs-CZ"/>
              </w:rPr>
              <w:t xml:space="preserve">International Student Club </w:t>
            </w:r>
            <w:proofErr w:type="spellStart"/>
            <w:r w:rsidR="007C4476">
              <w:rPr>
                <w:rFonts w:asciiTheme="majorHAnsi" w:eastAsia="Times New Roman" w:hAnsiTheme="majorHAnsi" w:cs="Times New Roman"/>
                <w:bCs/>
                <w:sz w:val="24"/>
                <w:szCs w:val="24"/>
                <w:lang w:eastAsia="cs-CZ"/>
              </w:rPr>
              <w:t>Seoultechu</w:t>
            </w:r>
            <w:proofErr w:type="spellEnd"/>
            <w:r w:rsidR="007C4476">
              <w:rPr>
                <w:rFonts w:asciiTheme="majorHAnsi" w:eastAsia="Times New Roman" w:hAnsiTheme="majorHAnsi" w:cs="Times New Roman"/>
                <w:bCs/>
                <w:sz w:val="24"/>
                <w:szCs w:val="24"/>
                <w:lang w:eastAsia="cs-CZ"/>
              </w:rPr>
              <w:t xml:space="preserve"> zařizuje odvoz z letiště, pokud přijedete požadovaný den, pro nás to bylo 28.8., pick-up byl od rána do 7 večer, je potřeba vyplnit datum a čas příletu do portálu, aby s vámi počítali</w:t>
            </w:r>
          </w:p>
          <w:p w:rsidR="00E85AF4" w:rsidRPr="00CE59DA" w:rsidRDefault="00E85AF4" w:rsidP="00CE678C">
            <w:pPr>
              <w:spacing w:after="0" w:line="240" w:lineRule="auto"/>
              <w:rPr>
                <w:rFonts w:asciiTheme="majorHAnsi" w:eastAsia="Times New Roman" w:hAnsiTheme="majorHAnsi" w:cs="Times New Roman"/>
                <w:b/>
                <w:sz w:val="24"/>
                <w:szCs w:val="24"/>
                <w:lang w:eastAsia="cs-CZ"/>
              </w:rPr>
            </w:pPr>
          </w:p>
        </w:tc>
        <w:tc>
          <w:tcPr>
            <w:tcW w:w="0" w:type="auto"/>
            <w:vAlign w:val="center"/>
            <w:hideMark/>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r w:rsidR="009D69D3" w:rsidRPr="00CE59DA" w:rsidTr="009D69D3">
        <w:trPr>
          <w:tblCellSpacing w:w="15" w:type="dxa"/>
        </w:trPr>
        <w:tc>
          <w:tcPr>
            <w:tcW w:w="0" w:type="auto"/>
            <w:gridSpan w:val="2"/>
            <w:vAlign w:val="center"/>
          </w:tcPr>
          <w:p w:rsidR="009D69D3" w:rsidRPr="00CE59DA" w:rsidRDefault="009D69D3" w:rsidP="009D69D3">
            <w:pPr>
              <w:spacing w:after="0" w:line="240" w:lineRule="auto"/>
              <w:rPr>
                <w:rFonts w:asciiTheme="majorHAnsi" w:eastAsia="Times New Roman" w:hAnsiTheme="majorHAnsi" w:cs="Times New Roman"/>
                <w:b/>
                <w:sz w:val="24"/>
                <w:szCs w:val="24"/>
                <w:lang w:eastAsia="cs-CZ"/>
              </w:rPr>
            </w:pPr>
          </w:p>
        </w:tc>
      </w:tr>
    </w:tbl>
    <w:p w:rsidR="009D69D3" w:rsidRPr="00CE59DA" w:rsidRDefault="009D69D3" w:rsidP="00CE678C">
      <w:pPr>
        <w:pStyle w:val="Nadpis1"/>
        <w:rPr>
          <w:rFonts w:eastAsia="Times New Roman"/>
          <w:b/>
          <w:lang w:eastAsia="cs-CZ"/>
        </w:rPr>
      </w:pPr>
      <w:bookmarkStart w:id="2" w:name="Průběh_studia"/>
      <w:bookmarkStart w:id="3" w:name="OLE_LINK2"/>
      <w:bookmarkStart w:id="4" w:name="OLE_LINK3"/>
      <w:bookmarkEnd w:id="2"/>
      <w:r w:rsidRPr="00CE59DA">
        <w:rPr>
          <w:rFonts w:eastAsia="Times New Roman"/>
          <w:b/>
          <w:lang w:eastAsia="cs-CZ"/>
        </w:rPr>
        <w:t>Průběh studia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B699C" w:rsidRPr="00CE59DA" w:rsidTr="009D69D3">
        <w:trPr>
          <w:tblCellSpacing w:w="15" w:type="dxa"/>
        </w:trPr>
        <w:tc>
          <w:tcPr>
            <w:tcW w:w="0" w:type="auto"/>
            <w:vAlign w:val="center"/>
            <w:hideMark/>
          </w:tcPr>
          <w:bookmarkEnd w:id="3"/>
          <w:bookmarkEnd w:id="4"/>
          <w:p w:rsidR="00CB699C" w:rsidRPr="000E796D" w:rsidRDefault="00CB699C" w:rsidP="00CE678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Měnil/a jste během pobytu studijní plán?</w:t>
            </w:r>
            <w:r w:rsidR="000E796D">
              <w:rPr>
                <w:rFonts w:asciiTheme="majorHAnsi" w:eastAsia="Times New Roman" w:hAnsiTheme="majorHAnsi" w:cs="Times New Roman"/>
                <w:b/>
                <w:sz w:val="24"/>
                <w:szCs w:val="24"/>
                <w:lang w:eastAsia="cs-CZ"/>
              </w:rPr>
              <w:t xml:space="preserve"> </w:t>
            </w:r>
            <w:r w:rsidR="000E796D">
              <w:rPr>
                <w:rFonts w:asciiTheme="majorHAnsi" w:eastAsia="Times New Roman" w:hAnsiTheme="majorHAnsi" w:cs="Times New Roman"/>
                <w:bCs/>
                <w:sz w:val="24"/>
                <w:szCs w:val="24"/>
                <w:lang w:eastAsia="cs-CZ"/>
              </w:rPr>
              <w:t>Během pobytu ne, ale ještě před příjezdem, viz další otázka</w:t>
            </w:r>
          </w:p>
        </w:tc>
      </w:tr>
      <w:tr w:rsidR="00CB699C" w:rsidRPr="00CE59DA" w:rsidTr="009D69D3">
        <w:trPr>
          <w:tblCellSpacing w:w="15" w:type="dxa"/>
        </w:trPr>
        <w:tc>
          <w:tcPr>
            <w:tcW w:w="0" w:type="auto"/>
            <w:vAlign w:val="center"/>
            <w:hideMark/>
          </w:tcPr>
          <w:p w:rsidR="00CB699C" w:rsidRPr="000E796D"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Kdy a jak probíhá </w:t>
            </w:r>
            <w:proofErr w:type="spellStart"/>
            <w:r w:rsidRPr="00CE59DA">
              <w:rPr>
                <w:rFonts w:asciiTheme="majorHAnsi" w:eastAsia="Times New Roman" w:hAnsiTheme="majorHAnsi" w:cs="Times New Roman"/>
                <w:b/>
                <w:sz w:val="24"/>
                <w:szCs w:val="24"/>
                <w:lang w:eastAsia="cs-CZ"/>
              </w:rPr>
              <w:t>regice</w:t>
            </w:r>
            <w:proofErr w:type="spellEnd"/>
            <w:r w:rsidRPr="00CE59DA">
              <w:rPr>
                <w:rFonts w:asciiTheme="majorHAnsi" w:eastAsia="Times New Roman" w:hAnsiTheme="majorHAnsi" w:cs="Times New Roman"/>
                <w:b/>
                <w:sz w:val="24"/>
                <w:szCs w:val="24"/>
                <w:lang w:eastAsia="cs-CZ"/>
              </w:rPr>
              <w:t xml:space="preserve"> do kurzů na zahraniční škole? (Jsou nějaká omezení pro výběr kurzů; možnosti změny kurzů.)</w:t>
            </w:r>
            <w:r w:rsidR="000E796D">
              <w:rPr>
                <w:rFonts w:asciiTheme="majorHAnsi" w:eastAsia="Times New Roman" w:hAnsiTheme="majorHAnsi" w:cs="Times New Roman"/>
                <w:b/>
                <w:sz w:val="24"/>
                <w:szCs w:val="24"/>
                <w:lang w:eastAsia="cs-CZ"/>
              </w:rPr>
              <w:t xml:space="preserve"> </w:t>
            </w:r>
            <w:r w:rsidR="000E796D">
              <w:rPr>
                <w:rFonts w:asciiTheme="majorHAnsi" w:eastAsia="Times New Roman" w:hAnsiTheme="majorHAnsi" w:cs="Times New Roman"/>
                <w:bCs/>
                <w:sz w:val="24"/>
                <w:szCs w:val="24"/>
                <w:lang w:eastAsia="cs-CZ"/>
              </w:rPr>
              <w:t xml:space="preserve">Registrace kurzů bylo na 2 kola během léta, poprvé se odeslal </w:t>
            </w:r>
            <w:proofErr w:type="spellStart"/>
            <w:r w:rsidR="000E796D">
              <w:rPr>
                <w:rFonts w:asciiTheme="majorHAnsi" w:eastAsia="Times New Roman" w:hAnsiTheme="majorHAnsi" w:cs="Times New Roman"/>
                <w:bCs/>
                <w:sz w:val="24"/>
                <w:szCs w:val="24"/>
                <w:lang w:eastAsia="cs-CZ"/>
              </w:rPr>
              <w:t>course</w:t>
            </w:r>
            <w:proofErr w:type="spellEnd"/>
            <w:r w:rsidR="000E796D">
              <w:rPr>
                <w:rFonts w:asciiTheme="majorHAnsi" w:eastAsia="Times New Roman" w:hAnsiTheme="majorHAnsi" w:cs="Times New Roman"/>
                <w:bCs/>
                <w:sz w:val="24"/>
                <w:szCs w:val="24"/>
                <w:lang w:eastAsia="cs-CZ"/>
              </w:rPr>
              <w:t xml:space="preserve"> </w:t>
            </w:r>
            <w:proofErr w:type="spellStart"/>
            <w:r w:rsidR="000E796D">
              <w:rPr>
                <w:rFonts w:asciiTheme="majorHAnsi" w:eastAsia="Times New Roman" w:hAnsiTheme="majorHAnsi" w:cs="Times New Roman"/>
                <w:bCs/>
                <w:sz w:val="24"/>
                <w:szCs w:val="24"/>
                <w:lang w:eastAsia="cs-CZ"/>
              </w:rPr>
              <w:t>wishlist</w:t>
            </w:r>
            <w:proofErr w:type="spellEnd"/>
            <w:r w:rsidR="000E796D">
              <w:rPr>
                <w:rFonts w:asciiTheme="majorHAnsi" w:eastAsia="Times New Roman" w:hAnsiTheme="majorHAnsi" w:cs="Times New Roman"/>
                <w:bCs/>
                <w:sz w:val="24"/>
                <w:szCs w:val="24"/>
                <w:lang w:eastAsia="cs-CZ"/>
              </w:rPr>
              <w:t xml:space="preserve"> – něco jako předběžný zápis a měsíc na to Julie ze zahraničního oddělení poslala finální excel se všemi předměty, které budou otevřeny. Finální seznam předmětů se lišil od toho na internetu a hodně předmětů v angličtině zmizelo. Obecně předměty z IT Managementu je těžké dostat, protože se na ně hlásí hodně lidí, ale pokud se budete snažit a   napíšete Julii, že byste ho opravdu chtěli a že vám pomůže ve studiu, udělá vše pro to, aby vám vyhověla. Registrace je elektronicky přes koordinátorku Julii, měnit a rušit předměty jdou až do konce 1.týdnu v semestru. Specialita </w:t>
            </w:r>
            <w:proofErr w:type="spellStart"/>
            <w:r w:rsidR="000E796D">
              <w:rPr>
                <w:rFonts w:asciiTheme="majorHAnsi" w:eastAsia="Times New Roman" w:hAnsiTheme="majorHAnsi" w:cs="Times New Roman"/>
                <w:bCs/>
                <w:sz w:val="24"/>
                <w:szCs w:val="24"/>
                <w:lang w:eastAsia="cs-CZ"/>
              </w:rPr>
              <w:t>SeoulTechu</w:t>
            </w:r>
            <w:proofErr w:type="spellEnd"/>
            <w:r w:rsidR="000E796D">
              <w:rPr>
                <w:rFonts w:asciiTheme="majorHAnsi" w:eastAsia="Times New Roman" w:hAnsiTheme="majorHAnsi" w:cs="Times New Roman"/>
                <w:bCs/>
                <w:sz w:val="24"/>
                <w:szCs w:val="24"/>
                <w:lang w:eastAsia="cs-CZ"/>
              </w:rPr>
              <w:t xml:space="preserve"> je ještě drop-</w:t>
            </w:r>
            <w:proofErr w:type="spellStart"/>
            <w:r w:rsidR="000E796D">
              <w:rPr>
                <w:rFonts w:asciiTheme="majorHAnsi" w:eastAsia="Times New Roman" w:hAnsiTheme="majorHAnsi" w:cs="Times New Roman"/>
                <w:bCs/>
                <w:sz w:val="24"/>
                <w:szCs w:val="24"/>
                <w:lang w:eastAsia="cs-CZ"/>
              </w:rPr>
              <w:t>week</w:t>
            </w:r>
            <w:proofErr w:type="spellEnd"/>
            <w:r w:rsidR="000E796D">
              <w:rPr>
                <w:rFonts w:asciiTheme="majorHAnsi" w:eastAsia="Times New Roman" w:hAnsiTheme="majorHAnsi" w:cs="Times New Roman"/>
                <w:bCs/>
                <w:sz w:val="24"/>
                <w:szCs w:val="24"/>
                <w:lang w:eastAsia="cs-CZ"/>
              </w:rPr>
              <w:t xml:space="preserve">, týden po </w:t>
            </w:r>
            <w:proofErr w:type="spellStart"/>
            <w:r w:rsidR="000E796D">
              <w:rPr>
                <w:rFonts w:asciiTheme="majorHAnsi" w:eastAsia="Times New Roman" w:hAnsiTheme="majorHAnsi" w:cs="Times New Roman"/>
                <w:bCs/>
                <w:sz w:val="24"/>
                <w:szCs w:val="24"/>
                <w:lang w:eastAsia="cs-CZ"/>
              </w:rPr>
              <w:lastRenderedPageBreak/>
              <w:t>midterm</w:t>
            </w:r>
            <w:proofErr w:type="spellEnd"/>
            <w:r w:rsidR="000E796D">
              <w:rPr>
                <w:rFonts w:asciiTheme="majorHAnsi" w:eastAsia="Times New Roman" w:hAnsiTheme="majorHAnsi" w:cs="Times New Roman"/>
                <w:bCs/>
                <w:sz w:val="24"/>
                <w:szCs w:val="24"/>
                <w:lang w:eastAsia="cs-CZ"/>
              </w:rPr>
              <w:t xml:space="preserve"> testech, v tomto týdnu můžete požádat o smazání předmětu, který vám nevyhovuje/vyšla by vám špatná známka na konci. </w:t>
            </w:r>
          </w:p>
        </w:tc>
      </w:tr>
      <w:tr w:rsidR="00CB699C" w:rsidRPr="00CE59DA" w:rsidTr="009D69D3">
        <w:trPr>
          <w:tblCellSpacing w:w="15" w:type="dxa"/>
        </w:trPr>
        <w:tc>
          <w:tcPr>
            <w:tcW w:w="0" w:type="auto"/>
            <w:vAlign w:val="center"/>
            <w:hideMark/>
          </w:tcPr>
          <w:p w:rsidR="00CB699C" w:rsidRPr="000E796D"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lastRenderedPageBreak/>
              <w:t>Doporučil/a byste nějaký zajímavý předmět/kurz/vyučujícího?</w:t>
            </w:r>
            <w:r w:rsidR="000E796D">
              <w:rPr>
                <w:rFonts w:asciiTheme="majorHAnsi" w:eastAsia="Times New Roman" w:hAnsiTheme="majorHAnsi" w:cs="Times New Roman"/>
                <w:b/>
                <w:sz w:val="24"/>
                <w:szCs w:val="24"/>
                <w:lang w:eastAsia="cs-CZ"/>
              </w:rPr>
              <w:t xml:space="preserve"> </w:t>
            </w:r>
            <w:r w:rsidR="000E796D">
              <w:rPr>
                <w:rFonts w:asciiTheme="majorHAnsi" w:eastAsia="Times New Roman" w:hAnsiTheme="majorHAnsi" w:cs="Times New Roman"/>
                <w:bCs/>
                <w:sz w:val="24"/>
                <w:szCs w:val="24"/>
                <w:lang w:eastAsia="cs-CZ"/>
              </w:rPr>
              <w:t xml:space="preserve">Basic </w:t>
            </w:r>
            <w:proofErr w:type="spellStart"/>
            <w:r w:rsidR="000E796D">
              <w:rPr>
                <w:rFonts w:asciiTheme="majorHAnsi" w:eastAsia="Times New Roman" w:hAnsiTheme="majorHAnsi" w:cs="Times New Roman"/>
                <w:bCs/>
                <w:sz w:val="24"/>
                <w:szCs w:val="24"/>
                <w:lang w:eastAsia="cs-CZ"/>
              </w:rPr>
              <w:t>Korean</w:t>
            </w:r>
            <w:proofErr w:type="spellEnd"/>
            <w:r w:rsidR="000E796D">
              <w:rPr>
                <w:rFonts w:asciiTheme="majorHAnsi" w:eastAsia="Times New Roman" w:hAnsiTheme="majorHAnsi" w:cs="Times New Roman"/>
                <w:bCs/>
                <w:sz w:val="24"/>
                <w:szCs w:val="24"/>
                <w:lang w:eastAsia="cs-CZ"/>
              </w:rPr>
              <w:t xml:space="preserve"> </w:t>
            </w:r>
            <w:proofErr w:type="spellStart"/>
            <w:r w:rsidR="000E796D">
              <w:rPr>
                <w:rFonts w:asciiTheme="majorHAnsi" w:eastAsia="Times New Roman" w:hAnsiTheme="majorHAnsi" w:cs="Times New Roman"/>
                <w:bCs/>
                <w:sz w:val="24"/>
                <w:szCs w:val="24"/>
                <w:lang w:eastAsia="cs-CZ"/>
              </w:rPr>
              <w:t>for</w:t>
            </w:r>
            <w:proofErr w:type="spellEnd"/>
            <w:r w:rsidR="000E796D">
              <w:rPr>
                <w:rFonts w:asciiTheme="majorHAnsi" w:eastAsia="Times New Roman" w:hAnsiTheme="majorHAnsi" w:cs="Times New Roman"/>
                <w:bCs/>
                <w:sz w:val="24"/>
                <w:szCs w:val="24"/>
                <w:lang w:eastAsia="cs-CZ"/>
              </w:rPr>
              <w:t xml:space="preserve"> </w:t>
            </w:r>
            <w:proofErr w:type="spellStart"/>
            <w:r w:rsidR="000E796D">
              <w:rPr>
                <w:rFonts w:asciiTheme="majorHAnsi" w:eastAsia="Times New Roman" w:hAnsiTheme="majorHAnsi" w:cs="Times New Roman"/>
                <w:bCs/>
                <w:sz w:val="24"/>
                <w:szCs w:val="24"/>
                <w:lang w:eastAsia="cs-CZ"/>
              </w:rPr>
              <w:t>Foreigners</w:t>
            </w:r>
            <w:proofErr w:type="spellEnd"/>
            <w:r w:rsidR="000E796D">
              <w:rPr>
                <w:rFonts w:asciiTheme="majorHAnsi" w:eastAsia="Times New Roman" w:hAnsiTheme="majorHAnsi" w:cs="Times New Roman"/>
                <w:bCs/>
                <w:sz w:val="24"/>
                <w:szCs w:val="24"/>
                <w:lang w:eastAsia="cs-CZ"/>
              </w:rPr>
              <w:t xml:space="preserve"> 1 – pro ty, co neumí korejsky, to je skvělý předmět. Pokud se chcete něco naučit, doporučuji </w:t>
            </w:r>
            <w:proofErr w:type="spellStart"/>
            <w:r w:rsidR="000E796D">
              <w:rPr>
                <w:rFonts w:asciiTheme="majorHAnsi" w:eastAsia="Times New Roman" w:hAnsiTheme="majorHAnsi" w:cs="Times New Roman"/>
                <w:bCs/>
                <w:sz w:val="24"/>
                <w:szCs w:val="24"/>
                <w:lang w:eastAsia="cs-CZ"/>
              </w:rPr>
              <w:t>teacher</w:t>
            </w:r>
            <w:proofErr w:type="spellEnd"/>
            <w:r w:rsidR="000E796D">
              <w:rPr>
                <w:rFonts w:asciiTheme="majorHAnsi" w:eastAsia="Times New Roman" w:hAnsiTheme="majorHAnsi" w:cs="Times New Roman"/>
                <w:bCs/>
                <w:sz w:val="24"/>
                <w:szCs w:val="24"/>
                <w:lang w:eastAsia="cs-CZ"/>
              </w:rPr>
              <w:t xml:space="preserve"> Lee, výuka je jako na střední škole. Znát korejštinu se tu opravdu vyplatí, umět si přečíst menu v restauraci </w:t>
            </w:r>
            <w:r w:rsidR="00516852">
              <w:rPr>
                <w:rFonts w:asciiTheme="majorHAnsi" w:eastAsia="Times New Roman" w:hAnsiTheme="majorHAnsi" w:cs="Times New Roman"/>
                <w:bCs/>
                <w:sz w:val="24"/>
                <w:szCs w:val="24"/>
                <w:lang w:eastAsia="cs-CZ"/>
              </w:rPr>
              <w:t xml:space="preserve">je opravdu potřebné a strašně všechno </w:t>
            </w:r>
            <w:proofErr w:type="spellStart"/>
            <w:r w:rsidR="00516852">
              <w:rPr>
                <w:rFonts w:asciiTheme="majorHAnsi" w:eastAsia="Times New Roman" w:hAnsiTheme="majorHAnsi" w:cs="Times New Roman"/>
                <w:bCs/>
                <w:sz w:val="24"/>
                <w:szCs w:val="24"/>
                <w:lang w:eastAsia="cs-CZ"/>
              </w:rPr>
              <w:t>zjednodušší</w:t>
            </w:r>
            <w:proofErr w:type="spellEnd"/>
            <w:r w:rsidR="00516852">
              <w:rPr>
                <w:rFonts w:asciiTheme="majorHAnsi" w:eastAsia="Times New Roman" w:hAnsiTheme="majorHAnsi" w:cs="Times New Roman"/>
                <w:bCs/>
                <w:sz w:val="24"/>
                <w:szCs w:val="24"/>
                <w:lang w:eastAsia="cs-CZ"/>
              </w:rPr>
              <w:t>.</w:t>
            </w:r>
            <w:r w:rsidR="00516852">
              <w:rPr>
                <w:rFonts w:asciiTheme="majorHAnsi" w:eastAsia="Times New Roman" w:hAnsiTheme="majorHAnsi" w:cs="Times New Roman"/>
                <w:bCs/>
                <w:sz w:val="24"/>
                <w:szCs w:val="24"/>
                <w:lang w:eastAsia="cs-CZ"/>
              </w:rPr>
              <w:br/>
              <w:t xml:space="preserve">Jako další předmět bych doporučila </w:t>
            </w:r>
            <w:proofErr w:type="spellStart"/>
            <w:r w:rsidR="00516852">
              <w:rPr>
                <w:rFonts w:asciiTheme="majorHAnsi" w:eastAsia="Times New Roman" w:hAnsiTheme="majorHAnsi" w:cs="Times New Roman"/>
                <w:bCs/>
                <w:sz w:val="24"/>
                <w:szCs w:val="24"/>
                <w:lang w:eastAsia="cs-CZ"/>
              </w:rPr>
              <w:t>Artificial</w:t>
            </w:r>
            <w:proofErr w:type="spellEnd"/>
            <w:r w:rsidR="00516852">
              <w:rPr>
                <w:rFonts w:asciiTheme="majorHAnsi" w:eastAsia="Times New Roman" w:hAnsiTheme="majorHAnsi" w:cs="Times New Roman"/>
                <w:bCs/>
                <w:sz w:val="24"/>
                <w:szCs w:val="24"/>
                <w:lang w:eastAsia="cs-CZ"/>
              </w:rPr>
              <w:t xml:space="preserve"> </w:t>
            </w:r>
            <w:proofErr w:type="spellStart"/>
            <w:r w:rsidR="00516852">
              <w:rPr>
                <w:rFonts w:asciiTheme="majorHAnsi" w:eastAsia="Times New Roman" w:hAnsiTheme="majorHAnsi" w:cs="Times New Roman"/>
                <w:bCs/>
                <w:sz w:val="24"/>
                <w:szCs w:val="24"/>
                <w:lang w:eastAsia="cs-CZ"/>
              </w:rPr>
              <w:t>Intelligence</w:t>
            </w:r>
            <w:proofErr w:type="spellEnd"/>
            <w:r w:rsidR="00516852">
              <w:rPr>
                <w:rFonts w:asciiTheme="majorHAnsi" w:eastAsia="Times New Roman" w:hAnsiTheme="majorHAnsi" w:cs="Times New Roman"/>
                <w:bCs/>
                <w:sz w:val="24"/>
                <w:szCs w:val="24"/>
                <w:lang w:eastAsia="cs-CZ"/>
              </w:rPr>
              <w:t xml:space="preserve"> z IT Managementu, předmět je těžké si zapsat, byla jsem jediný zahraniční student ve třídě, ale profesor mluvil dobrou angličtinou a hodiny byly velice zajímavé. Předmět se zakončoval týmovou prací. </w:t>
            </w:r>
          </w:p>
        </w:tc>
      </w:tr>
      <w:tr w:rsidR="00CB699C" w:rsidRPr="00CE59DA" w:rsidTr="009D69D3">
        <w:trPr>
          <w:tblCellSpacing w:w="15" w:type="dxa"/>
        </w:trPr>
        <w:tc>
          <w:tcPr>
            <w:tcW w:w="0" w:type="auto"/>
            <w:vAlign w:val="center"/>
            <w:hideMark/>
          </w:tcPr>
          <w:p w:rsidR="00CB699C" w:rsidRPr="00CE59DA"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59DA" w:rsidTr="009D69D3">
        <w:trPr>
          <w:tblCellSpacing w:w="15" w:type="dxa"/>
        </w:trPr>
        <w:tc>
          <w:tcPr>
            <w:tcW w:w="0" w:type="auto"/>
            <w:vAlign w:val="center"/>
            <w:hideMark/>
          </w:tcPr>
          <w:p w:rsidR="00CB699C" w:rsidRPr="00516852"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Byla součástí Vašeho studia také praktická stáž/praxe?</w:t>
            </w:r>
            <w:r w:rsidR="00516852">
              <w:rPr>
                <w:rFonts w:asciiTheme="majorHAnsi" w:eastAsia="Times New Roman" w:hAnsiTheme="majorHAnsi" w:cs="Times New Roman"/>
                <w:bCs/>
                <w:sz w:val="24"/>
                <w:szCs w:val="24"/>
                <w:lang w:eastAsia="cs-CZ"/>
              </w:rPr>
              <w:t xml:space="preserve"> Ne</w:t>
            </w:r>
          </w:p>
        </w:tc>
      </w:tr>
      <w:tr w:rsidR="00CB699C" w:rsidRPr="00CE59DA" w:rsidTr="009D69D3">
        <w:trPr>
          <w:tblCellSpacing w:w="15" w:type="dxa"/>
        </w:trPr>
        <w:tc>
          <w:tcPr>
            <w:tcW w:w="0" w:type="auto"/>
            <w:vAlign w:val="center"/>
            <w:hideMark/>
          </w:tcPr>
          <w:p w:rsidR="00CB699C" w:rsidRPr="00516852"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Popište způsob výuky (teorie, praxe, projekty) a hodnocení práce studentů na zahraniční škole a porovnejte s Vaší domácí školou.</w:t>
            </w:r>
            <w:r w:rsidR="00516852">
              <w:rPr>
                <w:rFonts w:asciiTheme="majorHAnsi" w:eastAsia="Times New Roman" w:hAnsiTheme="majorHAnsi" w:cs="Times New Roman"/>
                <w:b/>
                <w:sz w:val="24"/>
                <w:szCs w:val="24"/>
                <w:lang w:eastAsia="cs-CZ"/>
              </w:rPr>
              <w:t xml:space="preserve"> </w:t>
            </w:r>
            <w:r w:rsidR="00516852">
              <w:rPr>
                <w:rFonts w:asciiTheme="majorHAnsi" w:eastAsia="Times New Roman" w:hAnsiTheme="majorHAnsi" w:cs="Times New Roman"/>
                <w:bCs/>
                <w:sz w:val="24"/>
                <w:szCs w:val="24"/>
                <w:lang w:eastAsia="cs-CZ"/>
              </w:rPr>
              <w:t xml:space="preserve">Hodiny nejsou rozdělené na přednášky a </w:t>
            </w:r>
            <w:proofErr w:type="spellStart"/>
            <w:r w:rsidR="00516852">
              <w:rPr>
                <w:rFonts w:asciiTheme="majorHAnsi" w:eastAsia="Times New Roman" w:hAnsiTheme="majorHAnsi" w:cs="Times New Roman"/>
                <w:bCs/>
                <w:sz w:val="24"/>
                <w:szCs w:val="24"/>
                <w:lang w:eastAsia="cs-CZ"/>
              </w:rPr>
              <w:t>cvika</w:t>
            </w:r>
            <w:proofErr w:type="spellEnd"/>
            <w:r w:rsidR="00516852">
              <w:rPr>
                <w:rFonts w:asciiTheme="majorHAnsi" w:eastAsia="Times New Roman" w:hAnsiTheme="majorHAnsi" w:cs="Times New Roman"/>
                <w:bCs/>
                <w:sz w:val="24"/>
                <w:szCs w:val="24"/>
                <w:lang w:eastAsia="cs-CZ"/>
              </w:rPr>
              <w:t>, vše je formou něčeho mezi, ale spíše je vše teoretické než praktické. Výsledná známka z předmětu se skládá z </w:t>
            </w:r>
            <w:proofErr w:type="spellStart"/>
            <w:r w:rsidR="00516852">
              <w:rPr>
                <w:rFonts w:asciiTheme="majorHAnsi" w:eastAsia="Times New Roman" w:hAnsiTheme="majorHAnsi" w:cs="Times New Roman"/>
                <w:bCs/>
                <w:sz w:val="24"/>
                <w:szCs w:val="24"/>
                <w:lang w:eastAsia="cs-CZ"/>
              </w:rPr>
              <w:t>midterm</w:t>
            </w:r>
            <w:proofErr w:type="spellEnd"/>
            <w:r w:rsidR="00516852">
              <w:rPr>
                <w:rFonts w:asciiTheme="majorHAnsi" w:eastAsia="Times New Roman" w:hAnsiTheme="majorHAnsi" w:cs="Times New Roman"/>
                <w:bCs/>
                <w:sz w:val="24"/>
                <w:szCs w:val="24"/>
                <w:lang w:eastAsia="cs-CZ"/>
              </w:rPr>
              <w:t xml:space="preserve"> testu, </w:t>
            </w:r>
            <w:proofErr w:type="spellStart"/>
            <w:r w:rsidR="00516852">
              <w:rPr>
                <w:rFonts w:asciiTheme="majorHAnsi" w:eastAsia="Times New Roman" w:hAnsiTheme="majorHAnsi" w:cs="Times New Roman"/>
                <w:bCs/>
                <w:sz w:val="24"/>
                <w:szCs w:val="24"/>
                <w:lang w:eastAsia="cs-CZ"/>
              </w:rPr>
              <w:t>final</w:t>
            </w:r>
            <w:proofErr w:type="spellEnd"/>
            <w:r w:rsidR="00516852">
              <w:rPr>
                <w:rFonts w:asciiTheme="majorHAnsi" w:eastAsia="Times New Roman" w:hAnsiTheme="majorHAnsi" w:cs="Times New Roman"/>
                <w:bCs/>
                <w:sz w:val="24"/>
                <w:szCs w:val="24"/>
                <w:lang w:eastAsia="cs-CZ"/>
              </w:rPr>
              <w:t xml:space="preserve"> testu, docházky a úkolů/</w:t>
            </w:r>
            <w:proofErr w:type="spellStart"/>
            <w:r w:rsidR="00516852">
              <w:rPr>
                <w:rFonts w:asciiTheme="majorHAnsi" w:eastAsia="Times New Roman" w:hAnsiTheme="majorHAnsi" w:cs="Times New Roman"/>
                <w:bCs/>
                <w:sz w:val="24"/>
                <w:szCs w:val="24"/>
                <w:lang w:eastAsia="cs-CZ"/>
              </w:rPr>
              <w:t>prácí</w:t>
            </w:r>
            <w:proofErr w:type="spellEnd"/>
            <w:r w:rsidR="00516852">
              <w:rPr>
                <w:rFonts w:asciiTheme="majorHAnsi" w:eastAsia="Times New Roman" w:hAnsiTheme="majorHAnsi" w:cs="Times New Roman"/>
                <w:bCs/>
                <w:sz w:val="24"/>
                <w:szCs w:val="24"/>
                <w:lang w:eastAsia="cs-CZ"/>
              </w:rPr>
              <w:t xml:space="preserve"> dle předmětu. Není tu nic jako zkouškové, na vše je pouze jeden pokus. Výsledky z </w:t>
            </w:r>
            <w:proofErr w:type="spellStart"/>
            <w:r w:rsidR="00516852">
              <w:rPr>
                <w:rFonts w:asciiTheme="majorHAnsi" w:eastAsia="Times New Roman" w:hAnsiTheme="majorHAnsi" w:cs="Times New Roman"/>
                <w:bCs/>
                <w:sz w:val="24"/>
                <w:szCs w:val="24"/>
                <w:lang w:eastAsia="cs-CZ"/>
              </w:rPr>
              <w:t>midtermů</w:t>
            </w:r>
            <w:proofErr w:type="spellEnd"/>
            <w:r w:rsidR="00516852">
              <w:rPr>
                <w:rFonts w:asciiTheme="majorHAnsi" w:eastAsia="Times New Roman" w:hAnsiTheme="majorHAnsi" w:cs="Times New Roman"/>
                <w:bCs/>
                <w:sz w:val="24"/>
                <w:szCs w:val="24"/>
                <w:lang w:eastAsia="cs-CZ"/>
              </w:rPr>
              <w:t xml:space="preserve"> a </w:t>
            </w:r>
            <w:proofErr w:type="spellStart"/>
            <w:r w:rsidR="00516852">
              <w:rPr>
                <w:rFonts w:asciiTheme="majorHAnsi" w:eastAsia="Times New Roman" w:hAnsiTheme="majorHAnsi" w:cs="Times New Roman"/>
                <w:bCs/>
                <w:sz w:val="24"/>
                <w:szCs w:val="24"/>
                <w:lang w:eastAsia="cs-CZ"/>
              </w:rPr>
              <w:t>finalů</w:t>
            </w:r>
            <w:proofErr w:type="spellEnd"/>
            <w:r w:rsidR="00516852">
              <w:rPr>
                <w:rFonts w:asciiTheme="majorHAnsi" w:eastAsia="Times New Roman" w:hAnsiTheme="majorHAnsi" w:cs="Times New Roman"/>
                <w:bCs/>
                <w:sz w:val="24"/>
                <w:szCs w:val="24"/>
                <w:lang w:eastAsia="cs-CZ"/>
              </w:rPr>
              <w:t xml:space="preserve"> se dozvíte 1-2 týdny po napsání testu</w:t>
            </w:r>
            <w:r w:rsidR="00D54411">
              <w:rPr>
                <w:rFonts w:asciiTheme="majorHAnsi" w:eastAsia="Times New Roman" w:hAnsiTheme="majorHAnsi" w:cs="Times New Roman"/>
                <w:bCs/>
                <w:sz w:val="24"/>
                <w:szCs w:val="24"/>
                <w:lang w:eastAsia="cs-CZ"/>
              </w:rPr>
              <w:t xml:space="preserve"> nebo nikdy</w:t>
            </w:r>
            <w:r w:rsidR="00516852">
              <w:rPr>
                <w:rFonts w:asciiTheme="majorHAnsi" w:eastAsia="Times New Roman" w:hAnsiTheme="majorHAnsi" w:cs="Times New Roman"/>
                <w:bCs/>
                <w:sz w:val="24"/>
                <w:szCs w:val="24"/>
                <w:lang w:eastAsia="cs-CZ"/>
              </w:rPr>
              <w:t xml:space="preserve">. Známkování je tu ovšem odlišné. Korejci používají takzvaný </w:t>
            </w:r>
            <w:proofErr w:type="spellStart"/>
            <w:r w:rsidR="00516852">
              <w:rPr>
                <w:rFonts w:asciiTheme="majorHAnsi" w:eastAsia="Times New Roman" w:hAnsiTheme="majorHAnsi" w:cs="Times New Roman"/>
                <w:bCs/>
                <w:sz w:val="24"/>
                <w:szCs w:val="24"/>
                <w:lang w:eastAsia="cs-CZ"/>
              </w:rPr>
              <w:t>competitive</w:t>
            </w:r>
            <w:proofErr w:type="spellEnd"/>
            <w:r w:rsidR="00516852">
              <w:rPr>
                <w:rFonts w:asciiTheme="majorHAnsi" w:eastAsia="Times New Roman" w:hAnsiTheme="majorHAnsi" w:cs="Times New Roman"/>
                <w:bCs/>
                <w:sz w:val="24"/>
                <w:szCs w:val="24"/>
                <w:lang w:eastAsia="cs-CZ"/>
              </w:rPr>
              <w:t xml:space="preserve"> </w:t>
            </w:r>
            <w:proofErr w:type="spellStart"/>
            <w:r w:rsidR="00516852">
              <w:rPr>
                <w:rFonts w:asciiTheme="majorHAnsi" w:eastAsia="Times New Roman" w:hAnsiTheme="majorHAnsi" w:cs="Times New Roman"/>
                <w:bCs/>
                <w:sz w:val="24"/>
                <w:szCs w:val="24"/>
                <w:lang w:eastAsia="cs-CZ"/>
              </w:rPr>
              <w:t>grading</w:t>
            </w:r>
            <w:proofErr w:type="spellEnd"/>
            <w:r w:rsidR="00516852">
              <w:rPr>
                <w:rFonts w:asciiTheme="majorHAnsi" w:eastAsia="Times New Roman" w:hAnsiTheme="majorHAnsi" w:cs="Times New Roman"/>
                <w:bCs/>
                <w:sz w:val="24"/>
                <w:szCs w:val="24"/>
                <w:lang w:eastAsia="cs-CZ"/>
              </w:rPr>
              <w:t xml:space="preserve"> – stupnice známek je po 10</w:t>
            </w:r>
            <w:r w:rsidR="00516852">
              <w:rPr>
                <w:rFonts w:asciiTheme="majorHAnsi" w:eastAsia="Times New Roman" w:hAnsiTheme="majorHAnsi" w:cs="Times New Roman"/>
                <w:bCs/>
                <w:sz w:val="24"/>
                <w:szCs w:val="24"/>
                <w:lang w:val="en-US" w:eastAsia="cs-CZ"/>
              </w:rPr>
              <w:t xml:space="preserve">% </w:t>
            </w:r>
            <w:proofErr w:type="spellStart"/>
            <w:r w:rsidR="00516852">
              <w:rPr>
                <w:rFonts w:asciiTheme="majorHAnsi" w:eastAsia="Times New Roman" w:hAnsiTheme="majorHAnsi" w:cs="Times New Roman"/>
                <w:bCs/>
                <w:sz w:val="24"/>
                <w:szCs w:val="24"/>
                <w:lang w:val="en-US" w:eastAsia="cs-CZ"/>
              </w:rPr>
              <w:t>jak</w:t>
            </w:r>
            <w:proofErr w:type="spellEnd"/>
            <w:r w:rsidR="00516852">
              <w:rPr>
                <w:rFonts w:asciiTheme="majorHAnsi" w:eastAsia="Times New Roman" w:hAnsiTheme="majorHAnsi" w:cs="Times New Roman"/>
                <w:bCs/>
                <w:sz w:val="24"/>
                <w:szCs w:val="24"/>
                <w:lang w:val="en-US" w:eastAsia="cs-CZ"/>
              </w:rPr>
              <w:t xml:space="preserve"> </w:t>
            </w:r>
            <w:proofErr w:type="spellStart"/>
            <w:r w:rsidR="00516852">
              <w:rPr>
                <w:rFonts w:asciiTheme="majorHAnsi" w:eastAsia="Times New Roman" w:hAnsiTheme="majorHAnsi" w:cs="Times New Roman"/>
                <w:bCs/>
                <w:sz w:val="24"/>
                <w:szCs w:val="24"/>
                <w:lang w:val="en-US" w:eastAsia="cs-CZ"/>
              </w:rPr>
              <w:t>jsme</w:t>
            </w:r>
            <w:proofErr w:type="spellEnd"/>
            <w:r w:rsidR="00516852">
              <w:rPr>
                <w:rFonts w:asciiTheme="majorHAnsi" w:eastAsia="Times New Roman" w:hAnsiTheme="majorHAnsi" w:cs="Times New Roman"/>
                <w:bCs/>
                <w:sz w:val="24"/>
                <w:szCs w:val="24"/>
                <w:lang w:val="en-US" w:eastAsia="cs-CZ"/>
              </w:rPr>
              <w:t xml:space="preserve"> </w:t>
            </w:r>
            <w:r w:rsidR="00516852">
              <w:rPr>
                <w:rFonts w:asciiTheme="majorHAnsi" w:eastAsia="Times New Roman" w:hAnsiTheme="majorHAnsi" w:cs="Times New Roman"/>
                <w:bCs/>
                <w:sz w:val="24"/>
                <w:szCs w:val="24"/>
                <w:lang w:eastAsia="cs-CZ"/>
              </w:rPr>
              <w:t xml:space="preserve">zvyklí, ovšem závisí na výsledcích ostatních studentů, ne na počtu bodů z maxima, tzn. </w:t>
            </w:r>
            <w:r w:rsidR="00D54411">
              <w:rPr>
                <w:rFonts w:asciiTheme="majorHAnsi" w:eastAsia="Times New Roman" w:hAnsiTheme="majorHAnsi" w:cs="Times New Roman"/>
                <w:bCs/>
                <w:sz w:val="24"/>
                <w:szCs w:val="24"/>
                <w:lang w:eastAsia="cs-CZ"/>
              </w:rPr>
              <w:t>m</w:t>
            </w:r>
            <w:r w:rsidR="00516852">
              <w:rPr>
                <w:rFonts w:asciiTheme="majorHAnsi" w:eastAsia="Times New Roman" w:hAnsiTheme="majorHAnsi" w:cs="Times New Roman"/>
                <w:bCs/>
                <w:sz w:val="24"/>
                <w:szCs w:val="24"/>
                <w:lang w:eastAsia="cs-CZ"/>
              </w:rPr>
              <w:t>ůžete dostat A+ i když máte celkově pouze 60%</w:t>
            </w:r>
          </w:p>
        </w:tc>
      </w:tr>
      <w:tr w:rsidR="00CB699C" w:rsidRPr="00CE59DA" w:rsidTr="009D69D3">
        <w:trPr>
          <w:tblCellSpacing w:w="15" w:type="dxa"/>
        </w:trPr>
        <w:tc>
          <w:tcPr>
            <w:tcW w:w="0" w:type="auto"/>
            <w:vAlign w:val="center"/>
            <w:hideMark/>
          </w:tcPr>
          <w:p w:rsidR="00CB699C" w:rsidRPr="00516852" w:rsidRDefault="00CB699C" w:rsidP="00CB699C">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Jaká je kvalita výuky na zahraniční škole ve srovnání s domácí?</w:t>
            </w:r>
            <w:r w:rsidR="00516852">
              <w:rPr>
                <w:rFonts w:asciiTheme="majorHAnsi" w:eastAsia="Times New Roman" w:hAnsiTheme="majorHAnsi" w:cs="Times New Roman"/>
                <w:b/>
                <w:sz w:val="24"/>
                <w:szCs w:val="24"/>
                <w:lang w:eastAsia="cs-CZ"/>
              </w:rPr>
              <w:t xml:space="preserve"> </w:t>
            </w:r>
            <w:r w:rsidR="00516852">
              <w:rPr>
                <w:rFonts w:asciiTheme="majorHAnsi" w:eastAsia="Times New Roman" w:hAnsiTheme="majorHAnsi" w:cs="Times New Roman"/>
                <w:bCs/>
                <w:sz w:val="24"/>
                <w:szCs w:val="24"/>
                <w:lang w:eastAsia="cs-CZ"/>
              </w:rPr>
              <w:t>Výrazně nižší</w:t>
            </w:r>
            <w:r w:rsidR="00D54411">
              <w:rPr>
                <w:rFonts w:asciiTheme="majorHAnsi" w:eastAsia="Times New Roman" w:hAnsiTheme="majorHAnsi" w:cs="Times New Roman"/>
                <w:bCs/>
                <w:sz w:val="24"/>
                <w:szCs w:val="24"/>
                <w:lang w:eastAsia="cs-CZ"/>
              </w:rPr>
              <w:t>, angličtina profesorů ve většině případů velice špatná</w:t>
            </w:r>
          </w:p>
        </w:tc>
      </w:tr>
      <w:tr w:rsidR="00CB699C" w:rsidRPr="00CE59DA" w:rsidTr="009D69D3">
        <w:trPr>
          <w:tblCellSpacing w:w="15" w:type="dxa"/>
        </w:trPr>
        <w:tc>
          <w:tcPr>
            <w:tcW w:w="0" w:type="auto"/>
            <w:vAlign w:val="center"/>
            <w:hideMark/>
          </w:tcPr>
          <w:p w:rsidR="00CB699C" w:rsidRPr="00516852"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 jste získával/a studijní/pracovní materiál na zahraniční škole? (Byl přidělován v rámci výuky či jej bylo nutné koupit?)</w:t>
            </w:r>
            <w:r w:rsidR="00516852">
              <w:rPr>
                <w:rFonts w:asciiTheme="majorHAnsi" w:eastAsia="Times New Roman" w:hAnsiTheme="majorHAnsi" w:cs="Times New Roman"/>
                <w:b/>
                <w:sz w:val="24"/>
                <w:szCs w:val="24"/>
                <w:lang w:eastAsia="cs-CZ"/>
              </w:rPr>
              <w:t xml:space="preserve"> </w:t>
            </w:r>
            <w:r w:rsidR="00516852">
              <w:rPr>
                <w:rFonts w:asciiTheme="majorHAnsi" w:eastAsia="Times New Roman" w:hAnsiTheme="majorHAnsi" w:cs="Times New Roman"/>
                <w:bCs/>
                <w:sz w:val="24"/>
                <w:szCs w:val="24"/>
                <w:lang w:eastAsia="cs-CZ"/>
              </w:rPr>
              <w:t>Bylo nutné koupit si učebnici a pracovní sešit na korejštinu, ostatní materiály byly nahrané na eclass.seoultech.ac.kr formou prezentace</w:t>
            </w:r>
          </w:p>
        </w:tc>
      </w:tr>
      <w:tr w:rsidR="00CB699C" w:rsidRPr="00CE59DA" w:rsidTr="009D69D3">
        <w:trPr>
          <w:tblCellSpacing w:w="15" w:type="dxa"/>
        </w:trPr>
        <w:tc>
          <w:tcPr>
            <w:tcW w:w="0" w:type="auto"/>
            <w:vAlign w:val="center"/>
            <w:hideMark/>
          </w:tcPr>
          <w:p w:rsidR="00CB699C" w:rsidRPr="00761428" w:rsidRDefault="00CB699C" w:rsidP="00E85AF4">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 xml:space="preserve">Jaká je vybavenost </w:t>
            </w:r>
            <w:r w:rsidR="00E85AF4" w:rsidRPr="00CE59DA">
              <w:rPr>
                <w:rFonts w:asciiTheme="majorHAnsi" w:eastAsia="Times New Roman" w:hAnsiTheme="majorHAnsi" w:cs="Times New Roman"/>
                <w:b/>
                <w:sz w:val="24"/>
                <w:szCs w:val="24"/>
                <w:lang w:eastAsia="cs-CZ"/>
              </w:rPr>
              <w:t>kampusu</w:t>
            </w:r>
            <w:r w:rsidRPr="00CE59DA">
              <w:rPr>
                <w:rFonts w:asciiTheme="majorHAnsi" w:eastAsia="Times New Roman" w:hAnsiTheme="majorHAnsi" w:cs="Times New Roman"/>
                <w:b/>
                <w:sz w:val="24"/>
                <w:szCs w:val="24"/>
                <w:lang w:eastAsia="cs-CZ"/>
              </w:rPr>
              <w:t>?</w:t>
            </w:r>
            <w:r w:rsidR="00761428">
              <w:rPr>
                <w:rFonts w:asciiTheme="majorHAnsi" w:eastAsia="Times New Roman" w:hAnsiTheme="majorHAnsi" w:cs="Times New Roman"/>
                <w:b/>
                <w:sz w:val="24"/>
                <w:szCs w:val="24"/>
                <w:lang w:eastAsia="cs-CZ"/>
              </w:rPr>
              <w:t xml:space="preserve"> </w:t>
            </w:r>
            <w:r w:rsidR="00761428">
              <w:rPr>
                <w:rFonts w:asciiTheme="majorHAnsi" w:eastAsia="Times New Roman" w:hAnsiTheme="majorHAnsi" w:cs="Times New Roman"/>
                <w:bCs/>
                <w:sz w:val="24"/>
                <w:szCs w:val="24"/>
                <w:lang w:eastAsia="cs-CZ"/>
              </w:rPr>
              <w:t>V kampusu se nachází koleje, několik obchodů s potravinami, papírnictví, tiskárny, 2 jídelny, kavárny</w:t>
            </w:r>
            <w:r w:rsidR="00EA00FA">
              <w:rPr>
                <w:rFonts w:asciiTheme="majorHAnsi" w:eastAsia="Times New Roman" w:hAnsiTheme="majorHAnsi" w:cs="Times New Roman"/>
                <w:bCs/>
                <w:sz w:val="24"/>
                <w:szCs w:val="24"/>
                <w:lang w:eastAsia="cs-CZ"/>
              </w:rPr>
              <w:t>, posilovna – 3 měsíční permanentka vyjde cca na 2000</w:t>
            </w:r>
          </w:p>
        </w:tc>
      </w:tr>
      <w:tr w:rsidR="00CB699C" w:rsidRPr="00CE59DA" w:rsidTr="009D69D3">
        <w:trPr>
          <w:tblCellSpacing w:w="15" w:type="dxa"/>
        </w:trPr>
        <w:tc>
          <w:tcPr>
            <w:tcW w:w="0" w:type="auto"/>
            <w:vAlign w:val="center"/>
            <w:hideMark/>
          </w:tcPr>
          <w:p w:rsidR="00CB699C" w:rsidRPr="00761428"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Jaká je dostupnost počítačů (přístup na internet; potřeba vlastního notebooku; možnosti tisku a kopírování)?</w:t>
            </w:r>
            <w:r w:rsidR="00761428">
              <w:rPr>
                <w:rFonts w:asciiTheme="majorHAnsi" w:eastAsia="Times New Roman" w:hAnsiTheme="majorHAnsi" w:cs="Times New Roman"/>
                <w:b/>
                <w:sz w:val="24"/>
                <w:szCs w:val="24"/>
                <w:lang w:eastAsia="cs-CZ"/>
              </w:rPr>
              <w:t xml:space="preserve"> </w:t>
            </w:r>
            <w:r w:rsidR="00761428">
              <w:rPr>
                <w:rFonts w:asciiTheme="majorHAnsi" w:eastAsia="Times New Roman" w:hAnsiTheme="majorHAnsi" w:cs="Times New Roman"/>
                <w:bCs/>
                <w:sz w:val="24"/>
                <w:szCs w:val="24"/>
                <w:lang w:eastAsia="cs-CZ"/>
              </w:rPr>
              <w:t>Počítače jsou v knihovně, ve třídách, ale bez učitele se do třídy nedá dostat. Mít vlastní notebook je lepší, počítače jsou v korejštině, tisknout se dá jednoduše vedle knihovny, jedna černobílá strana stojí 1kč</w:t>
            </w:r>
          </w:p>
        </w:tc>
      </w:tr>
      <w:tr w:rsidR="00CB699C" w:rsidRPr="00CE59DA" w:rsidTr="009D69D3">
        <w:trPr>
          <w:tblCellSpacing w:w="15" w:type="dxa"/>
        </w:trPr>
        <w:tc>
          <w:tcPr>
            <w:tcW w:w="0" w:type="auto"/>
            <w:vAlign w:val="center"/>
            <w:hideMark/>
          </w:tcPr>
          <w:p w:rsidR="00CB699C" w:rsidRPr="00761428"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Pořádá zahraniční škola a/nebo místní studentská organizace nějaké speciální akce pro výměnné studenty?</w:t>
            </w:r>
            <w:r w:rsidR="00761428">
              <w:rPr>
                <w:rFonts w:asciiTheme="majorHAnsi" w:eastAsia="Times New Roman" w:hAnsiTheme="majorHAnsi" w:cs="Times New Roman"/>
                <w:b/>
                <w:sz w:val="24"/>
                <w:szCs w:val="24"/>
                <w:lang w:eastAsia="cs-CZ"/>
              </w:rPr>
              <w:t xml:space="preserve"> </w:t>
            </w:r>
            <w:r w:rsidR="00761428">
              <w:rPr>
                <w:rFonts w:asciiTheme="majorHAnsi" w:eastAsia="Times New Roman" w:hAnsiTheme="majorHAnsi" w:cs="Times New Roman"/>
                <w:bCs/>
                <w:sz w:val="24"/>
                <w:szCs w:val="24"/>
                <w:lang w:eastAsia="cs-CZ"/>
              </w:rPr>
              <w:t xml:space="preserve">Na začátku je campus tour, uvítací </w:t>
            </w:r>
            <w:proofErr w:type="spellStart"/>
            <w:r w:rsidR="00761428">
              <w:rPr>
                <w:rFonts w:asciiTheme="majorHAnsi" w:eastAsia="Times New Roman" w:hAnsiTheme="majorHAnsi" w:cs="Times New Roman"/>
                <w:bCs/>
                <w:sz w:val="24"/>
                <w:szCs w:val="24"/>
                <w:lang w:eastAsia="cs-CZ"/>
              </w:rPr>
              <w:t>párty</w:t>
            </w:r>
            <w:proofErr w:type="spellEnd"/>
            <w:r w:rsidR="00761428">
              <w:rPr>
                <w:rFonts w:asciiTheme="majorHAnsi" w:eastAsia="Times New Roman" w:hAnsiTheme="majorHAnsi" w:cs="Times New Roman"/>
                <w:bCs/>
                <w:sz w:val="24"/>
                <w:szCs w:val="24"/>
                <w:lang w:eastAsia="cs-CZ"/>
              </w:rPr>
              <w:t xml:space="preserve">, během semestru jsou 2 výlety s ICS klubem a na konci </w:t>
            </w:r>
            <w:proofErr w:type="spellStart"/>
            <w:r w:rsidR="00761428">
              <w:rPr>
                <w:rFonts w:asciiTheme="majorHAnsi" w:eastAsia="Times New Roman" w:hAnsiTheme="majorHAnsi" w:cs="Times New Roman"/>
                <w:bCs/>
                <w:sz w:val="24"/>
                <w:szCs w:val="24"/>
                <w:lang w:eastAsia="cs-CZ"/>
              </w:rPr>
              <w:t>farewell</w:t>
            </w:r>
            <w:proofErr w:type="spellEnd"/>
            <w:r w:rsidR="00761428">
              <w:rPr>
                <w:rFonts w:asciiTheme="majorHAnsi" w:eastAsia="Times New Roman" w:hAnsiTheme="majorHAnsi" w:cs="Times New Roman"/>
                <w:bCs/>
                <w:sz w:val="24"/>
                <w:szCs w:val="24"/>
                <w:lang w:eastAsia="cs-CZ"/>
              </w:rPr>
              <w:t xml:space="preserve"> party</w:t>
            </w:r>
            <w:r w:rsidR="007076DB">
              <w:rPr>
                <w:rFonts w:asciiTheme="majorHAnsi" w:eastAsia="Times New Roman" w:hAnsiTheme="majorHAnsi" w:cs="Times New Roman"/>
                <w:bCs/>
                <w:sz w:val="24"/>
                <w:szCs w:val="24"/>
                <w:lang w:eastAsia="cs-CZ"/>
              </w:rPr>
              <w:t xml:space="preserve">, každému studentovi ICS klub přiděluje </w:t>
            </w:r>
            <w:proofErr w:type="spellStart"/>
            <w:r w:rsidR="007076DB">
              <w:rPr>
                <w:rFonts w:asciiTheme="majorHAnsi" w:eastAsia="Times New Roman" w:hAnsiTheme="majorHAnsi" w:cs="Times New Roman"/>
                <w:bCs/>
                <w:sz w:val="24"/>
                <w:szCs w:val="24"/>
                <w:lang w:eastAsia="cs-CZ"/>
              </w:rPr>
              <w:t>buddyho</w:t>
            </w:r>
            <w:proofErr w:type="spellEnd"/>
            <w:r w:rsidR="007076DB">
              <w:rPr>
                <w:rFonts w:asciiTheme="majorHAnsi" w:eastAsia="Times New Roman" w:hAnsiTheme="majorHAnsi" w:cs="Times New Roman"/>
                <w:bCs/>
                <w:sz w:val="24"/>
                <w:szCs w:val="24"/>
                <w:lang w:eastAsia="cs-CZ"/>
              </w:rPr>
              <w:t xml:space="preserve">, bohužel náš </w:t>
            </w:r>
            <w:proofErr w:type="spellStart"/>
            <w:r w:rsidR="007076DB">
              <w:rPr>
                <w:rFonts w:asciiTheme="majorHAnsi" w:eastAsia="Times New Roman" w:hAnsiTheme="majorHAnsi" w:cs="Times New Roman"/>
                <w:bCs/>
                <w:sz w:val="24"/>
                <w:szCs w:val="24"/>
                <w:lang w:eastAsia="cs-CZ"/>
              </w:rPr>
              <w:t>buddy</w:t>
            </w:r>
            <w:proofErr w:type="spellEnd"/>
            <w:r w:rsidR="007076DB">
              <w:rPr>
                <w:rFonts w:asciiTheme="majorHAnsi" w:eastAsia="Times New Roman" w:hAnsiTheme="majorHAnsi" w:cs="Times New Roman"/>
                <w:bCs/>
                <w:sz w:val="24"/>
                <w:szCs w:val="24"/>
                <w:lang w:eastAsia="cs-CZ"/>
              </w:rPr>
              <w:t xml:space="preserve"> se nikdy neukázal, ale byli jsme ojedinělý případ</w:t>
            </w:r>
          </w:p>
        </w:tc>
      </w:tr>
      <w:tr w:rsidR="00CB699C" w:rsidRPr="00CE59DA" w:rsidTr="009D69D3">
        <w:trPr>
          <w:tblCellSpacing w:w="15" w:type="dxa"/>
        </w:trPr>
        <w:tc>
          <w:tcPr>
            <w:tcW w:w="0" w:type="auto"/>
            <w:vAlign w:val="center"/>
            <w:hideMark/>
          </w:tcPr>
          <w:p w:rsidR="00CB699C" w:rsidRPr="00CE59DA" w:rsidRDefault="00CB699C" w:rsidP="009D69D3">
            <w:pPr>
              <w:spacing w:after="0" w:line="240" w:lineRule="auto"/>
              <w:rPr>
                <w:rFonts w:asciiTheme="majorHAnsi" w:eastAsia="Times New Roman" w:hAnsiTheme="majorHAnsi" w:cs="Times New Roman"/>
                <w:b/>
                <w:sz w:val="24"/>
                <w:szCs w:val="24"/>
                <w:lang w:eastAsia="cs-CZ"/>
              </w:rPr>
            </w:pPr>
          </w:p>
        </w:tc>
      </w:tr>
      <w:tr w:rsidR="00CB699C" w:rsidRPr="00CE59DA" w:rsidTr="009D69D3">
        <w:trPr>
          <w:tblCellSpacing w:w="15" w:type="dxa"/>
        </w:trPr>
        <w:tc>
          <w:tcPr>
            <w:tcW w:w="0" w:type="auto"/>
            <w:vAlign w:val="center"/>
            <w:hideMark/>
          </w:tcPr>
          <w:p w:rsidR="00CB699C" w:rsidRPr="00761428" w:rsidRDefault="00CB699C"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Byl/a jste během studia v zahraničí začleněn/a do studijních skupin s místními studenty?</w:t>
            </w:r>
            <w:r w:rsidR="00761428">
              <w:rPr>
                <w:rFonts w:asciiTheme="majorHAnsi" w:eastAsia="Times New Roman" w:hAnsiTheme="majorHAnsi" w:cs="Times New Roman"/>
                <w:b/>
                <w:sz w:val="24"/>
                <w:szCs w:val="24"/>
                <w:lang w:eastAsia="cs-CZ"/>
              </w:rPr>
              <w:t xml:space="preserve"> </w:t>
            </w:r>
            <w:r w:rsidR="00761428">
              <w:rPr>
                <w:rFonts w:asciiTheme="majorHAnsi" w:eastAsia="Times New Roman" w:hAnsiTheme="majorHAnsi" w:cs="Times New Roman"/>
                <w:bCs/>
                <w:sz w:val="24"/>
                <w:szCs w:val="24"/>
                <w:lang w:eastAsia="cs-CZ"/>
              </w:rPr>
              <w:t xml:space="preserve">Ano, na předmětu </w:t>
            </w:r>
            <w:proofErr w:type="spellStart"/>
            <w:r w:rsidR="00761428">
              <w:rPr>
                <w:rFonts w:asciiTheme="majorHAnsi" w:eastAsia="Times New Roman" w:hAnsiTheme="majorHAnsi" w:cs="Times New Roman"/>
                <w:bCs/>
                <w:sz w:val="24"/>
                <w:szCs w:val="24"/>
                <w:lang w:eastAsia="cs-CZ"/>
              </w:rPr>
              <w:t>Artificial</w:t>
            </w:r>
            <w:proofErr w:type="spellEnd"/>
            <w:r w:rsidR="00761428">
              <w:rPr>
                <w:rFonts w:asciiTheme="majorHAnsi" w:eastAsia="Times New Roman" w:hAnsiTheme="majorHAnsi" w:cs="Times New Roman"/>
                <w:bCs/>
                <w:sz w:val="24"/>
                <w:szCs w:val="24"/>
                <w:lang w:eastAsia="cs-CZ"/>
              </w:rPr>
              <w:t xml:space="preserve"> </w:t>
            </w:r>
            <w:proofErr w:type="spellStart"/>
            <w:r w:rsidR="00761428">
              <w:rPr>
                <w:rFonts w:asciiTheme="majorHAnsi" w:eastAsia="Times New Roman" w:hAnsiTheme="majorHAnsi" w:cs="Times New Roman"/>
                <w:bCs/>
                <w:sz w:val="24"/>
                <w:szCs w:val="24"/>
                <w:lang w:eastAsia="cs-CZ"/>
              </w:rPr>
              <w:t>Intelligence</w:t>
            </w:r>
            <w:proofErr w:type="spellEnd"/>
            <w:r w:rsidR="00761428">
              <w:rPr>
                <w:rFonts w:asciiTheme="majorHAnsi" w:eastAsia="Times New Roman" w:hAnsiTheme="majorHAnsi" w:cs="Times New Roman"/>
                <w:bCs/>
                <w:sz w:val="24"/>
                <w:szCs w:val="24"/>
                <w:lang w:eastAsia="cs-CZ"/>
              </w:rPr>
              <w:t xml:space="preserve"> jsem pracovala na projektu s Korejci, je ovšem složité se s nimi dorozumět, anglicky moc neumí nebo se stydí mluvit</w:t>
            </w:r>
            <w:r w:rsidR="007076DB">
              <w:rPr>
                <w:rFonts w:asciiTheme="majorHAnsi" w:eastAsia="Times New Roman" w:hAnsiTheme="majorHAnsi" w:cs="Times New Roman"/>
                <w:bCs/>
                <w:sz w:val="24"/>
                <w:szCs w:val="24"/>
                <w:lang w:eastAsia="cs-CZ"/>
              </w:rPr>
              <w:t>, jinak všechny předměty v anglickém jazyce byli i pro korejské studenty</w:t>
            </w:r>
          </w:p>
        </w:tc>
      </w:tr>
      <w:tr w:rsidR="00CB699C" w:rsidRPr="00CE59DA" w:rsidTr="009D69D3">
        <w:trPr>
          <w:tblCellSpacing w:w="15" w:type="dxa"/>
        </w:trPr>
        <w:tc>
          <w:tcPr>
            <w:tcW w:w="0" w:type="auto"/>
            <w:vAlign w:val="center"/>
            <w:hideMark/>
          </w:tcPr>
          <w:p w:rsidR="00CB699C" w:rsidRPr="00CE59DA" w:rsidRDefault="00CB699C" w:rsidP="009D69D3">
            <w:pPr>
              <w:spacing w:after="0" w:line="240" w:lineRule="auto"/>
              <w:rPr>
                <w:rFonts w:asciiTheme="majorHAnsi" w:eastAsia="Times New Roman" w:hAnsiTheme="majorHAnsi" w:cs="Times New Roman"/>
                <w:b/>
                <w:sz w:val="24"/>
                <w:szCs w:val="24"/>
                <w:lang w:eastAsia="cs-CZ"/>
              </w:rPr>
            </w:pPr>
          </w:p>
        </w:tc>
      </w:tr>
    </w:tbl>
    <w:p w:rsidR="009D69D3" w:rsidRPr="00CE59DA"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5" w:name="Praktické_otázky_pobytu"/>
      <w:bookmarkEnd w:id="5"/>
      <w:r w:rsidRPr="00CE59DA">
        <w:rPr>
          <w:rFonts w:asciiTheme="majorHAnsi" w:eastAsia="Times New Roman" w:hAnsiTheme="majorHAnsi" w:cstheme="majorBidi"/>
          <w:b/>
          <w:color w:val="2E74B5" w:themeColor="accent1" w:themeShade="BF"/>
          <w:sz w:val="32"/>
          <w:szCs w:val="32"/>
          <w:lang w:eastAsia="cs-CZ"/>
        </w:rPr>
        <w:t>Praktické otázky pobytu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59DA" w:rsidTr="009D69D3">
        <w:trPr>
          <w:tblCellSpacing w:w="15" w:type="dxa"/>
        </w:trPr>
        <w:tc>
          <w:tcPr>
            <w:tcW w:w="0" w:type="auto"/>
            <w:vAlign w:val="center"/>
            <w:hideMark/>
          </w:tcPr>
          <w:p w:rsidR="00077350" w:rsidRPr="007076DB"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Kde jste během studijního pobytu bydlel/a?</w:t>
            </w:r>
            <w:r w:rsidR="007076DB">
              <w:rPr>
                <w:rFonts w:asciiTheme="majorHAnsi" w:eastAsia="Times New Roman" w:hAnsiTheme="majorHAnsi" w:cs="Times New Roman"/>
                <w:bCs/>
                <w:sz w:val="24"/>
                <w:szCs w:val="24"/>
                <w:lang w:eastAsia="cs-CZ"/>
              </w:rPr>
              <w:t xml:space="preserve"> Bydlela jsem v pronajatém bytě s dalším českým studentem, byt jsme pronajali přes </w:t>
            </w:r>
            <w:proofErr w:type="spellStart"/>
            <w:r w:rsidR="007076DB">
              <w:rPr>
                <w:rFonts w:asciiTheme="majorHAnsi" w:eastAsia="Times New Roman" w:hAnsiTheme="majorHAnsi" w:cs="Times New Roman"/>
                <w:bCs/>
                <w:sz w:val="24"/>
                <w:szCs w:val="24"/>
                <w:lang w:eastAsia="cs-CZ"/>
              </w:rPr>
              <w:t>AirBnb</w:t>
            </w:r>
            <w:proofErr w:type="spellEnd"/>
          </w:p>
        </w:tc>
      </w:tr>
      <w:tr w:rsidR="00077350" w:rsidRPr="00CE59DA" w:rsidTr="009D69D3">
        <w:trPr>
          <w:tblCellSpacing w:w="15" w:type="dxa"/>
        </w:trPr>
        <w:tc>
          <w:tcPr>
            <w:tcW w:w="0" w:type="auto"/>
            <w:vAlign w:val="center"/>
            <w:hideMark/>
          </w:tcPr>
          <w:p w:rsidR="00077350" w:rsidRPr="007076DB" w:rsidRDefault="00077350" w:rsidP="00077350">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Cena Vašeho ubytování – měsíčně.</w:t>
            </w:r>
            <w:r w:rsidR="007076DB">
              <w:rPr>
                <w:rFonts w:asciiTheme="majorHAnsi" w:eastAsia="Times New Roman" w:hAnsiTheme="majorHAnsi" w:cs="Times New Roman"/>
                <w:b/>
                <w:sz w:val="24"/>
                <w:szCs w:val="24"/>
                <w:lang w:eastAsia="cs-CZ"/>
              </w:rPr>
              <w:t xml:space="preserve"> </w:t>
            </w:r>
            <w:r w:rsidR="007076DB">
              <w:rPr>
                <w:rFonts w:asciiTheme="majorHAnsi" w:eastAsia="Times New Roman" w:hAnsiTheme="majorHAnsi" w:cs="Times New Roman"/>
                <w:bCs/>
                <w:sz w:val="24"/>
                <w:szCs w:val="24"/>
                <w:lang w:eastAsia="cs-CZ"/>
              </w:rPr>
              <w:t>18 000 měsíčně, na jednoho tedy 9 000 Kč</w:t>
            </w:r>
          </w:p>
        </w:tc>
      </w:tr>
      <w:tr w:rsidR="00077350" w:rsidRPr="00CE59DA" w:rsidTr="009D69D3">
        <w:trPr>
          <w:tblCellSpacing w:w="15" w:type="dxa"/>
        </w:trPr>
        <w:tc>
          <w:tcPr>
            <w:tcW w:w="0" w:type="auto"/>
            <w:vAlign w:val="center"/>
            <w:hideMark/>
          </w:tcPr>
          <w:p w:rsidR="00077350" w:rsidRPr="007076DB"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lastRenderedPageBreak/>
              <w:t>Popište ubytování a vysvětlete, proč jste zvolil/a právě tento druh ubytování (uveďte vybavenost kolejí/bytu; připojení na internet; co si přivézt; možnost ubytování na kolejích večer nebo o víkendu)</w:t>
            </w:r>
            <w:r w:rsidR="007076DB">
              <w:rPr>
                <w:rFonts w:asciiTheme="majorHAnsi" w:eastAsia="Times New Roman" w:hAnsiTheme="majorHAnsi" w:cs="Times New Roman"/>
                <w:b/>
                <w:sz w:val="24"/>
                <w:szCs w:val="24"/>
                <w:lang w:eastAsia="cs-CZ"/>
              </w:rPr>
              <w:t xml:space="preserve"> </w:t>
            </w:r>
            <w:r w:rsidR="007076DB">
              <w:rPr>
                <w:rFonts w:asciiTheme="majorHAnsi" w:eastAsia="Times New Roman" w:hAnsiTheme="majorHAnsi" w:cs="Times New Roman"/>
                <w:bCs/>
                <w:sz w:val="24"/>
                <w:szCs w:val="24"/>
                <w:lang w:eastAsia="cs-CZ"/>
              </w:rPr>
              <w:t xml:space="preserve">Bydlení v bytě jsme vybrali z toho důvodu, že koleje na </w:t>
            </w:r>
            <w:proofErr w:type="spellStart"/>
            <w:r w:rsidR="007076DB">
              <w:rPr>
                <w:rFonts w:asciiTheme="majorHAnsi" w:eastAsia="Times New Roman" w:hAnsiTheme="majorHAnsi" w:cs="Times New Roman"/>
                <w:bCs/>
                <w:sz w:val="24"/>
                <w:szCs w:val="24"/>
                <w:lang w:eastAsia="cs-CZ"/>
              </w:rPr>
              <w:t>Seoultechu</w:t>
            </w:r>
            <w:proofErr w:type="spellEnd"/>
            <w:r w:rsidR="007076DB">
              <w:rPr>
                <w:rFonts w:asciiTheme="majorHAnsi" w:eastAsia="Times New Roman" w:hAnsiTheme="majorHAnsi" w:cs="Times New Roman"/>
                <w:bCs/>
                <w:sz w:val="24"/>
                <w:szCs w:val="24"/>
                <w:lang w:eastAsia="cs-CZ"/>
              </w:rPr>
              <w:t xml:space="preserve"> jsou rozdělené </w:t>
            </w:r>
            <w:proofErr w:type="spellStart"/>
            <w:r w:rsidR="007076DB">
              <w:rPr>
                <w:rFonts w:asciiTheme="majorHAnsi" w:eastAsia="Times New Roman" w:hAnsiTheme="majorHAnsi" w:cs="Times New Roman"/>
                <w:bCs/>
                <w:sz w:val="24"/>
                <w:szCs w:val="24"/>
                <w:lang w:eastAsia="cs-CZ"/>
              </w:rPr>
              <w:t>gendrově</w:t>
            </w:r>
            <w:proofErr w:type="spellEnd"/>
            <w:r w:rsidR="007076DB">
              <w:rPr>
                <w:rFonts w:asciiTheme="majorHAnsi" w:eastAsia="Times New Roman" w:hAnsiTheme="majorHAnsi" w:cs="Times New Roman"/>
                <w:bCs/>
                <w:sz w:val="24"/>
                <w:szCs w:val="24"/>
                <w:lang w:eastAsia="cs-CZ"/>
              </w:rPr>
              <w:t>, na mezinárodní koleji jsou obě pohlaví, ale jinak je to striktně rozděleno. My jsme chtěli společný pokoj, takže jsme se vydali cestou vlastního ubytování. Takže co se týče otázek ohledně kolejí, nemohu na ně pořádně odpovědět. Jediné co, tak v Koreji neexistuje nic jako povlečení na peřinu, takže pokud nechcete spát pod nepovlečenou peřinou, musíte si přivézt vlastní anebo se vydat na 2hodinový výlet do Ikea v </w:t>
            </w:r>
            <w:proofErr w:type="spellStart"/>
            <w:r w:rsidR="007076DB">
              <w:rPr>
                <w:rFonts w:asciiTheme="majorHAnsi" w:eastAsia="Times New Roman" w:hAnsiTheme="majorHAnsi" w:cs="Times New Roman"/>
                <w:bCs/>
                <w:sz w:val="24"/>
                <w:szCs w:val="24"/>
                <w:lang w:eastAsia="cs-CZ"/>
              </w:rPr>
              <w:t>Incheonu</w:t>
            </w:r>
            <w:proofErr w:type="spellEnd"/>
          </w:p>
        </w:tc>
      </w:tr>
      <w:tr w:rsidR="00077350" w:rsidRPr="00CE59DA" w:rsidTr="009D69D3">
        <w:trPr>
          <w:tblCellSpacing w:w="15" w:type="dxa"/>
        </w:trPr>
        <w:tc>
          <w:tcPr>
            <w:tcW w:w="0" w:type="auto"/>
            <w:vAlign w:val="center"/>
            <w:hideMark/>
          </w:tcPr>
          <w:p w:rsidR="00077350" w:rsidRPr="007076DB"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 a s jakým předstihem si zařídit ubytování?</w:t>
            </w:r>
            <w:r w:rsidR="007076DB">
              <w:rPr>
                <w:rFonts w:asciiTheme="majorHAnsi" w:eastAsia="Times New Roman" w:hAnsiTheme="majorHAnsi" w:cs="Times New Roman"/>
                <w:b/>
                <w:sz w:val="24"/>
                <w:szCs w:val="24"/>
                <w:lang w:eastAsia="cs-CZ"/>
              </w:rPr>
              <w:t xml:space="preserve"> </w:t>
            </w:r>
            <w:r w:rsidR="007076DB">
              <w:rPr>
                <w:rFonts w:asciiTheme="majorHAnsi" w:eastAsia="Times New Roman" w:hAnsiTheme="majorHAnsi" w:cs="Times New Roman"/>
                <w:bCs/>
                <w:sz w:val="24"/>
                <w:szCs w:val="24"/>
                <w:lang w:eastAsia="cs-CZ"/>
              </w:rPr>
              <w:t>Ubytovaní jsme zařídili jakmile nám při</w:t>
            </w:r>
            <w:r w:rsidR="00C64C1A">
              <w:rPr>
                <w:rFonts w:asciiTheme="majorHAnsi" w:eastAsia="Times New Roman" w:hAnsiTheme="majorHAnsi" w:cs="Times New Roman"/>
                <w:bCs/>
                <w:sz w:val="24"/>
                <w:szCs w:val="24"/>
                <w:lang w:eastAsia="cs-CZ"/>
              </w:rPr>
              <w:t>š</w:t>
            </w:r>
            <w:r w:rsidR="007076DB">
              <w:rPr>
                <w:rFonts w:asciiTheme="majorHAnsi" w:eastAsia="Times New Roman" w:hAnsiTheme="majorHAnsi" w:cs="Times New Roman"/>
                <w:bCs/>
                <w:sz w:val="24"/>
                <w:szCs w:val="24"/>
                <w:lang w:eastAsia="cs-CZ"/>
              </w:rPr>
              <w:t>lo</w:t>
            </w:r>
            <w:r w:rsidR="00C64C1A">
              <w:rPr>
                <w:rFonts w:asciiTheme="majorHAnsi" w:eastAsia="Times New Roman" w:hAnsiTheme="majorHAnsi" w:cs="Times New Roman"/>
                <w:bCs/>
                <w:sz w:val="24"/>
                <w:szCs w:val="24"/>
                <w:lang w:eastAsia="cs-CZ"/>
              </w:rPr>
              <w:t xml:space="preserve"> </w:t>
            </w:r>
            <w:r w:rsidR="007076DB">
              <w:rPr>
                <w:rFonts w:asciiTheme="majorHAnsi" w:eastAsia="Times New Roman" w:hAnsiTheme="majorHAnsi" w:cs="Times New Roman"/>
                <w:bCs/>
                <w:sz w:val="24"/>
                <w:szCs w:val="24"/>
                <w:lang w:eastAsia="cs-CZ"/>
              </w:rPr>
              <w:t>potvrzení o tom, že jsme přijati ze Soulu</w:t>
            </w:r>
            <w:r w:rsidR="00C64C1A">
              <w:rPr>
                <w:rFonts w:asciiTheme="majorHAnsi" w:eastAsia="Times New Roman" w:hAnsiTheme="majorHAnsi" w:cs="Times New Roman"/>
                <w:bCs/>
                <w:sz w:val="24"/>
                <w:szCs w:val="24"/>
                <w:lang w:eastAsia="cs-CZ"/>
              </w:rPr>
              <w:t xml:space="preserve"> - květen</w:t>
            </w:r>
          </w:p>
        </w:tc>
      </w:tr>
      <w:tr w:rsidR="00077350" w:rsidRPr="00CE59DA" w:rsidTr="009D69D3">
        <w:trPr>
          <w:tblCellSpacing w:w="15" w:type="dxa"/>
        </w:trPr>
        <w:tc>
          <w:tcPr>
            <w:tcW w:w="0" w:type="auto"/>
            <w:vAlign w:val="center"/>
            <w:hideMark/>
          </w:tcPr>
          <w:p w:rsidR="00077350" w:rsidRPr="00C64C1A"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jsou možnosti stravování studentů v místě pobytu?</w:t>
            </w:r>
            <w:r w:rsidR="00C64C1A">
              <w:rPr>
                <w:rFonts w:asciiTheme="majorHAnsi" w:eastAsia="Times New Roman" w:hAnsiTheme="majorHAnsi" w:cs="Times New Roman"/>
                <w:b/>
                <w:sz w:val="24"/>
                <w:szCs w:val="24"/>
                <w:lang w:eastAsia="cs-CZ"/>
              </w:rPr>
              <w:t xml:space="preserve"> </w:t>
            </w:r>
            <w:r w:rsidR="00C64C1A">
              <w:rPr>
                <w:rFonts w:asciiTheme="majorHAnsi" w:eastAsia="Times New Roman" w:hAnsiTheme="majorHAnsi" w:cs="Times New Roman"/>
                <w:bCs/>
                <w:sz w:val="24"/>
                <w:szCs w:val="24"/>
                <w:lang w:eastAsia="cs-CZ"/>
              </w:rPr>
              <w:t xml:space="preserve">V kampusu jsou 2 kafeterie – menzy, jídlo v nich ovšem není moc dobré, takže většina studentů jí mimo kampus. Hnedka za hlavní branou kampusu je ulice, která je plná restaurací a najde se tam vše od pizzy, těstovin až po korejské restaurace, japonské sushi/ramen, doporučuji jít do </w:t>
            </w:r>
            <w:proofErr w:type="spellStart"/>
            <w:r w:rsidR="00C64C1A">
              <w:rPr>
                <w:rFonts w:asciiTheme="majorHAnsi" w:eastAsia="Times New Roman" w:hAnsiTheme="majorHAnsi" w:cs="Times New Roman"/>
                <w:bCs/>
                <w:sz w:val="24"/>
                <w:szCs w:val="24"/>
                <w:lang w:eastAsia="cs-CZ"/>
              </w:rPr>
              <w:t>Kimbap</w:t>
            </w:r>
            <w:proofErr w:type="spellEnd"/>
            <w:r w:rsidR="00C64C1A">
              <w:rPr>
                <w:rFonts w:asciiTheme="majorHAnsi" w:eastAsia="Times New Roman" w:hAnsiTheme="majorHAnsi" w:cs="Times New Roman"/>
                <w:bCs/>
                <w:sz w:val="24"/>
                <w:szCs w:val="24"/>
                <w:lang w:eastAsia="cs-CZ"/>
              </w:rPr>
              <w:t xml:space="preserve"> </w:t>
            </w:r>
            <w:proofErr w:type="spellStart"/>
            <w:r w:rsidR="00C64C1A">
              <w:rPr>
                <w:rFonts w:asciiTheme="majorHAnsi" w:eastAsia="Times New Roman" w:hAnsiTheme="majorHAnsi" w:cs="Times New Roman"/>
                <w:bCs/>
                <w:sz w:val="24"/>
                <w:szCs w:val="24"/>
                <w:lang w:eastAsia="cs-CZ"/>
              </w:rPr>
              <w:t>heaven</w:t>
            </w:r>
            <w:proofErr w:type="spellEnd"/>
            <w:r w:rsidR="00C64C1A">
              <w:rPr>
                <w:rFonts w:asciiTheme="majorHAnsi" w:eastAsia="Times New Roman" w:hAnsiTheme="majorHAnsi" w:cs="Times New Roman"/>
                <w:bCs/>
                <w:sz w:val="24"/>
                <w:szCs w:val="24"/>
                <w:lang w:eastAsia="cs-CZ"/>
              </w:rPr>
              <w:t xml:space="preserve">, mají tam výborný </w:t>
            </w:r>
            <w:proofErr w:type="spellStart"/>
            <w:r w:rsidR="00C64C1A">
              <w:rPr>
                <w:rFonts w:asciiTheme="majorHAnsi" w:eastAsia="Times New Roman" w:hAnsiTheme="majorHAnsi" w:cs="Times New Roman"/>
                <w:bCs/>
                <w:sz w:val="24"/>
                <w:szCs w:val="24"/>
                <w:lang w:eastAsia="cs-CZ"/>
              </w:rPr>
              <w:t>kimpab</w:t>
            </w:r>
            <w:proofErr w:type="spellEnd"/>
            <w:r w:rsidR="00C64C1A">
              <w:rPr>
                <w:rFonts w:asciiTheme="majorHAnsi" w:eastAsia="Times New Roman" w:hAnsiTheme="majorHAnsi" w:cs="Times New Roman"/>
                <w:bCs/>
                <w:sz w:val="24"/>
                <w:szCs w:val="24"/>
                <w:lang w:eastAsia="cs-CZ"/>
              </w:rPr>
              <w:t xml:space="preserve"> a nejen to</w:t>
            </w:r>
          </w:p>
        </w:tc>
      </w:tr>
      <w:tr w:rsidR="00077350" w:rsidRPr="00CE59DA" w:rsidTr="009D69D3">
        <w:trPr>
          <w:tblCellSpacing w:w="15" w:type="dxa"/>
        </w:trPr>
        <w:tc>
          <w:tcPr>
            <w:tcW w:w="0" w:type="auto"/>
            <w:vAlign w:val="center"/>
            <w:hideMark/>
          </w:tcPr>
          <w:p w:rsidR="00077350" w:rsidRPr="00C64C1A"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w:t>
            </w:r>
            <w:r w:rsidR="00831986" w:rsidRPr="00CE59DA">
              <w:rPr>
                <w:rFonts w:asciiTheme="majorHAnsi" w:eastAsia="Times New Roman" w:hAnsiTheme="majorHAnsi" w:cs="Times New Roman"/>
                <w:b/>
                <w:sz w:val="24"/>
                <w:szCs w:val="24"/>
                <w:lang w:eastAsia="cs-CZ"/>
              </w:rPr>
              <w:t xml:space="preserve">é jsou orientační ceny potravin? </w:t>
            </w:r>
            <w:r w:rsidRPr="00CE59DA">
              <w:rPr>
                <w:rFonts w:asciiTheme="majorHAnsi" w:eastAsia="Times New Roman" w:hAnsiTheme="majorHAnsi" w:cs="Times New Roman"/>
                <w:b/>
                <w:sz w:val="24"/>
                <w:szCs w:val="24"/>
                <w:lang w:eastAsia="cs-CZ"/>
              </w:rPr>
              <w:t>(porovnejte s cenami v ČR)</w:t>
            </w:r>
            <w:r w:rsidR="00C64C1A">
              <w:rPr>
                <w:rFonts w:asciiTheme="majorHAnsi" w:eastAsia="Times New Roman" w:hAnsiTheme="majorHAnsi" w:cs="Times New Roman"/>
                <w:b/>
                <w:sz w:val="24"/>
                <w:szCs w:val="24"/>
                <w:lang w:eastAsia="cs-CZ"/>
              </w:rPr>
              <w:t xml:space="preserve"> </w:t>
            </w:r>
            <w:r w:rsidR="00C64C1A">
              <w:rPr>
                <w:rFonts w:asciiTheme="majorHAnsi" w:eastAsia="Times New Roman" w:hAnsiTheme="majorHAnsi" w:cs="Times New Roman"/>
                <w:bCs/>
                <w:sz w:val="24"/>
                <w:szCs w:val="24"/>
                <w:lang w:eastAsia="cs-CZ"/>
              </w:rPr>
              <w:t>Nákupy v supermarketech jsou dražší, rozhodně se moc nevyplatí vařit si doma/na koleji. Korejské ingredience jsou levné, ale pokud chcete zeleninu, ovoce, sýry, šunku nebo pečivo, je to tak 2-3x dražší než v ČR</w:t>
            </w:r>
          </w:p>
        </w:tc>
      </w:tr>
      <w:tr w:rsidR="00077350" w:rsidRPr="00CE59DA" w:rsidTr="009D69D3">
        <w:trPr>
          <w:tblCellSpacing w:w="15" w:type="dxa"/>
        </w:trPr>
        <w:tc>
          <w:tcPr>
            <w:tcW w:w="0" w:type="auto"/>
            <w:vAlign w:val="center"/>
            <w:hideMark/>
          </w:tcPr>
          <w:p w:rsidR="00077350" w:rsidRPr="00CE59DA"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59DA" w:rsidTr="009D69D3">
        <w:trPr>
          <w:tblCellSpacing w:w="15" w:type="dxa"/>
        </w:trPr>
        <w:tc>
          <w:tcPr>
            <w:tcW w:w="0" w:type="auto"/>
            <w:vAlign w:val="center"/>
            <w:hideMark/>
          </w:tcPr>
          <w:p w:rsidR="00077350" w:rsidRPr="00C64C1A"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jsou možnosti místní dopravy</w:t>
            </w:r>
            <w:r w:rsidR="00831986" w:rsidRPr="00CE59DA">
              <w:rPr>
                <w:rFonts w:asciiTheme="majorHAnsi" w:eastAsia="Times New Roman" w:hAnsiTheme="majorHAnsi" w:cs="Times New Roman"/>
                <w:b/>
                <w:sz w:val="24"/>
                <w:szCs w:val="24"/>
                <w:lang w:eastAsia="cs-CZ"/>
              </w:rPr>
              <w:t>?</w:t>
            </w:r>
            <w:r w:rsidRPr="00CE59DA">
              <w:rPr>
                <w:rFonts w:asciiTheme="majorHAnsi" w:eastAsia="Times New Roman" w:hAnsiTheme="majorHAnsi" w:cs="Times New Roman"/>
                <w:b/>
                <w:sz w:val="24"/>
                <w:szCs w:val="24"/>
                <w:lang w:eastAsia="cs-CZ"/>
              </w:rPr>
              <w:t xml:space="preserve"> (MHD</w:t>
            </w:r>
            <w:r w:rsidR="00831986" w:rsidRPr="00CE59DA">
              <w:rPr>
                <w:rFonts w:asciiTheme="majorHAnsi" w:eastAsia="Times New Roman" w:hAnsiTheme="majorHAnsi" w:cs="Times New Roman"/>
                <w:b/>
                <w:sz w:val="24"/>
                <w:szCs w:val="24"/>
                <w:lang w:eastAsia="cs-CZ"/>
              </w:rPr>
              <w:t>, kolo, pěšky, orientační ceny)</w:t>
            </w:r>
            <w:r w:rsidR="00C64C1A">
              <w:rPr>
                <w:rFonts w:asciiTheme="majorHAnsi" w:eastAsia="Times New Roman" w:hAnsiTheme="majorHAnsi" w:cs="Times New Roman"/>
                <w:b/>
                <w:sz w:val="24"/>
                <w:szCs w:val="24"/>
                <w:lang w:eastAsia="cs-CZ"/>
              </w:rPr>
              <w:t xml:space="preserve"> </w:t>
            </w:r>
            <w:r w:rsidR="00C64C1A">
              <w:rPr>
                <w:rFonts w:asciiTheme="majorHAnsi" w:eastAsia="Times New Roman" w:hAnsiTheme="majorHAnsi" w:cs="Times New Roman"/>
                <w:bCs/>
                <w:sz w:val="24"/>
                <w:szCs w:val="24"/>
                <w:lang w:eastAsia="cs-CZ"/>
              </w:rPr>
              <w:t xml:space="preserve">Soul má vysoce rozsáhlý systém metra a tím se dostanete prakticky kamkoli. V CU/GS25 se dá zakoupit karta </w:t>
            </w:r>
            <w:proofErr w:type="spellStart"/>
            <w:r w:rsidR="00C64C1A">
              <w:rPr>
                <w:rFonts w:asciiTheme="majorHAnsi" w:eastAsia="Times New Roman" w:hAnsiTheme="majorHAnsi" w:cs="Times New Roman"/>
                <w:bCs/>
                <w:sz w:val="24"/>
                <w:szCs w:val="24"/>
                <w:lang w:eastAsia="cs-CZ"/>
              </w:rPr>
              <w:t>TMoney</w:t>
            </w:r>
            <w:proofErr w:type="spellEnd"/>
            <w:r w:rsidR="00C64C1A">
              <w:rPr>
                <w:rFonts w:asciiTheme="majorHAnsi" w:eastAsia="Times New Roman" w:hAnsiTheme="majorHAnsi" w:cs="Times New Roman"/>
                <w:bCs/>
                <w:sz w:val="24"/>
                <w:szCs w:val="24"/>
                <w:lang w:eastAsia="cs-CZ"/>
              </w:rPr>
              <w:t xml:space="preserve">, která slouží jako platidlo do MHD, jedna jízda stojí 1200/1250 KRW </w:t>
            </w:r>
            <w:r w:rsidR="00C64C1A">
              <w:rPr>
                <w:rFonts w:asciiTheme="majorHAnsi" w:eastAsia="Times New Roman" w:hAnsiTheme="majorHAnsi" w:cs="Times New Roman"/>
                <w:bCs/>
                <w:sz w:val="24"/>
                <w:szCs w:val="24"/>
                <w:lang w:val="en-US" w:eastAsia="cs-CZ"/>
              </w:rPr>
              <w:t>(24 – 25K</w:t>
            </w:r>
            <w:r w:rsidR="00C64C1A">
              <w:rPr>
                <w:rFonts w:asciiTheme="majorHAnsi" w:eastAsia="Times New Roman" w:hAnsiTheme="majorHAnsi" w:cs="Times New Roman"/>
                <w:bCs/>
                <w:sz w:val="24"/>
                <w:szCs w:val="24"/>
                <w:lang w:eastAsia="cs-CZ"/>
              </w:rPr>
              <w:t>č), pokud jedete dál, může se to dostat až na 2500 KRW</w:t>
            </w:r>
          </w:p>
        </w:tc>
      </w:tr>
      <w:tr w:rsidR="00077350" w:rsidRPr="00CE59DA" w:rsidTr="009D69D3">
        <w:trPr>
          <w:tblCellSpacing w:w="15" w:type="dxa"/>
        </w:trPr>
        <w:tc>
          <w:tcPr>
            <w:tcW w:w="0" w:type="auto"/>
            <w:vAlign w:val="center"/>
            <w:hideMark/>
          </w:tcPr>
          <w:p w:rsidR="00077350" w:rsidRPr="00C64C1A"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formality je třeba vyřídit po příjezdu (např. povolení k pobytu)?</w:t>
            </w:r>
            <w:r w:rsidR="00C64C1A">
              <w:rPr>
                <w:rFonts w:asciiTheme="majorHAnsi" w:eastAsia="Times New Roman" w:hAnsiTheme="majorHAnsi" w:cs="Times New Roman"/>
                <w:b/>
                <w:sz w:val="24"/>
                <w:szCs w:val="24"/>
                <w:lang w:eastAsia="cs-CZ"/>
              </w:rPr>
              <w:t xml:space="preserve"> </w:t>
            </w:r>
            <w:r w:rsidR="00C64C1A">
              <w:rPr>
                <w:rFonts w:asciiTheme="majorHAnsi" w:eastAsia="Times New Roman" w:hAnsiTheme="majorHAnsi" w:cs="Times New Roman"/>
                <w:bCs/>
                <w:sz w:val="24"/>
                <w:szCs w:val="24"/>
                <w:lang w:eastAsia="cs-CZ"/>
              </w:rPr>
              <w:t>Po příjezdu se žádá o ARC kartičku, ale s tím pomáhá ISC klub,</w:t>
            </w:r>
            <w:r w:rsidR="00370206">
              <w:rPr>
                <w:rFonts w:asciiTheme="majorHAnsi" w:eastAsia="Times New Roman" w:hAnsiTheme="majorHAnsi" w:cs="Times New Roman"/>
                <w:bCs/>
                <w:sz w:val="24"/>
                <w:szCs w:val="24"/>
                <w:lang w:eastAsia="cs-CZ"/>
              </w:rPr>
              <w:t xml:space="preserve"> ARC slouží k opětovanému vstupu do Koreji, bez ní nemůžete vyjet a vrátit se zpět. ARC byla k vyzvednutí na začátku října, takže výlety mimo Koreu až po této době</w:t>
            </w:r>
          </w:p>
        </w:tc>
      </w:tr>
      <w:tr w:rsidR="00077350" w:rsidRPr="00CE59DA" w:rsidTr="009D69D3">
        <w:trPr>
          <w:tblCellSpacing w:w="15" w:type="dxa"/>
        </w:trPr>
        <w:tc>
          <w:tcPr>
            <w:tcW w:w="0" w:type="auto"/>
            <w:vAlign w:val="center"/>
            <w:hideMark/>
          </w:tcPr>
          <w:p w:rsidR="00077350" w:rsidRPr="00CE59DA" w:rsidRDefault="00077350" w:rsidP="009D69D3">
            <w:pPr>
              <w:spacing w:after="0" w:line="240" w:lineRule="auto"/>
              <w:rPr>
                <w:rFonts w:asciiTheme="majorHAnsi" w:eastAsia="Times New Roman" w:hAnsiTheme="majorHAnsi" w:cs="Times New Roman"/>
                <w:b/>
                <w:sz w:val="24"/>
                <w:szCs w:val="24"/>
                <w:lang w:eastAsia="cs-CZ"/>
              </w:rPr>
            </w:pPr>
          </w:p>
        </w:tc>
      </w:tr>
      <w:tr w:rsidR="00077350" w:rsidRPr="00CE59DA" w:rsidTr="009D69D3">
        <w:trPr>
          <w:tblCellSpacing w:w="15" w:type="dxa"/>
        </w:trPr>
        <w:tc>
          <w:tcPr>
            <w:tcW w:w="0" w:type="auto"/>
            <w:vAlign w:val="center"/>
            <w:hideMark/>
          </w:tcPr>
          <w:p w:rsidR="00077350" w:rsidRPr="003702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Měl/a jste zkušenosti s lékařským ošetřením v zahraničí?</w:t>
            </w:r>
            <w:r w:rsidR="00370206">
              <w:rPr>
                <w:rFonts w:asciiTheme="majorHAnsi" w:eastAsia="Times New Roman" w:hAnsiTheme="majorHAnsi" w:cs="Times New Roman"/>
                <w:b/>
                <w:sz w:val="24"/>
                <w:szCs w:val="24"/>
                <w:lang w:eastAsia="cs-CZ"/>
              </w:rPr>
              <w:t xml:space="preserve"> </w:t>
            </w:r>
            <w:r w:rsidR="00370206">
              <w:rPr>
                <w:rFonts w:asciiTheme="majorHAnsi" w:eastAsia="Times New Roman" w:hAnsiTheme="majorHAnsi" w:cs="Times New Roman"/>
                <w:bCs/>
                <w:sz w:val="24"/>
                <w:szCs w:val="24"/>
                <w:lang w:eastAsia="cs-CZ"/>
              </w:rPr>
              <w:t xml:space="preserve">Ano, navštívila jsem </w:t>
            </w:r>
            <w:proofErr w:type="spellStart"/>
            <w:r w:rsidR="00370206">
              <w:rPr>
                <w:rFonts w:asciiTheme="majorHAnsi" w:eastAsia="Times New Roman" w:hAnsiTheme="majorHAnsi" w:cs="Times New Roman"/>
                <w:bCs/>
                <w:sz w:val="24"/>
                <w:szCs w:val="24"/>
                <w:lang w:eastAsia="cs-CZ"/>
              </w:rPr>
              <w:t>National</w:t>
            </w:r>
            <w:proofErr w:type="spellEnd"/>
            <w:r w:rsidR="00370206">
              <w:rPr>
                <w:rFonts w:asciiTheme="majorHAnsi" w:eastAsia="Times New Roman" w:hAnsiTheme="majorHAnsi" w:cs="Times New Roman"/>
                <w:bCs/>
                <w:sz w:val="24"/>
                <w:szCs w:val="24"/>
                <w:lang w:eastAsia="cs-CZ"/>
              </w:rPr>
              <w:t xml:space="preserve"> </w:t>
            </w:r>
            <w:proofErr w:type="spellStart"/>
            <w:r w:rsidR="00370206">
              <w:rPr>
                <w:rFonts w:asciiTheme="majorHAnsi" w:eastAsia="Times New Roman" w:hAnsiTheme="majorHAnsi" w:cs="Times New Roman"/>
                <w:bCs/>
                <w:sz w:val="24"/>
                <w:szCs w:val="24"/>
                <w:lang w:eastAsia="cs-CZ"/>
              </w:rPr>
              <w:t>Medical</w:t>
            </w:r>
            <w:proofErr w:type="spellEnd"/>
            <w:r w:rsidR="00370206">
              <w:rPr>
                <w:rFonts w:asciiTheme="majorHAnsi" w:eastAsia="Times New Roman" w:hAnsiTheme="majorHAnsi" w:cs="Times New Roman"/>
                <w:bCs/>
                <w:sz w:val="24"/>
                <w:szCs w:val="24"/>
                <w:lang w:eastAsia="cs-CZ"/>
              </w:rPr>
              <w:t xml:space="preserve"> Center kvůli očkování proti vzt</w:t>
            </w:r>
            <w:r w:rsidR="005C40B1">
              <w:rPr>
                <w:rFonts w:asciiTheme="majorHAnsi" w:eastAsia="Times New Roman" w:hAnsiTheme="majorHAnsi" w:cs="Times New Roman"/>
                <w:bCs/>
                <w:sz w:val="24"/>
                <w:szCs w:val="24"/>
                <w:lang w:eastAsia="cs-CZ"/>
              </w:rPr>
              <w:t>e</w:t>
            </w:r>
            <w:bookmarkStart w:id="6" w:name="_GoBack"/>
            <w:bookmarkEnd w:id="6"/>
            <w:r w:rsidR="00370206">
              <w:rPr>
                <w:rFonts w:asciiTheme="majorHAnsi" w:eastAsia="Times New Roman" w:hAnsiTheme="majorHAnsi" w:cs="Times New Roman"/>
                <w:bCs/>
                <w:sz w:val="24"/>
                <w:szCs w:val="24"/>
                <w:lang w:eastAsia="cs-CZ"/>
              </w:rPr>
              <w:t xml:space="preserve">klině, v nemocnici je jeden anglický překladatel, takže to probíhalo hladce. Prohlídka stojí cca 400 Kč. </w:t>
            </w:r>
          </w:p>
        </w:tc>
      </w:tr>
      <w:tr w:rsidR="00077350" w:rsidRPr="00CE59DA" w:rsidTr="009D69D3">
        <w:trPr>
          <w:tblCellSpacing w:w="15" w:type="dxa"/>
        </w:trPr>
        <w:tc>
          <w:tcPr>
            <w:tcW w:w="0" w:type="auto"/>
            <w:vAlign w:val="center"/>
            <w:hideMark/>
          </w:tcPr>
          <w:p w:rsidR="00077350" w:rsidRPr="003702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Pracoval/a jste během studia?</w:t>
            </w:r>
            <w:r w:rsidR="00370206">
              <w:rPr>
                <w:rFonts w:asciiTheme="majorHAnsi" w:eastAsia="Times New Roman" w:hAnsiTheme="majorHAnsi" w:cs="Times New Roman"/>
                <w:b/>
                <w:sz w:val="24"/>
                <w:szCs w:val="24"/>
                <w:lang w:eastAsia="cs-CZ"/>
              </w:rPr>
              <w:t xml:space="preserve"> </w:t>
            </w:r>
            <w:r w:rsidR="00370206">
              <w:rPr>
                <w:rFonts w:asciiTheme="majorHAnsi" w:eastAsia="Times New Roman" w:hAnsiTheme="majorHAnsi" w:cs="Times New Roman"/>
                <w:bCs/>
                <w:sz w:val="24"/>
                <w:szCs w:val="24"/>
                <w:lang w:eastAsia="cs-CZ"/>
              </w:rPr>
              <w:t>Ne</w:t>
            </w:r>
          </w:p>
        </w:tc>
      </w:tr>
      <w:tr w:rsidR="00077350" w:rsidRPr="00CE59DA" w:rsidTr="009D69D3">
        <w:trPr>
          <w:tblCellSpacing w:w="15" w:type="dxa"/>
        </w:trPr>
        <w:tc>
          <w:tcPr>
            <w:tcW w:w="0" w:type="auto"/>
            <w:vAlign w:val="center"/>
            <w:hideMark/>
          </w:tcPr>
          <w:p w:rsidR="00077350" w:rsidRPr="003702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jsou podmínky pro práci/brigádu pro české studenty?</w:t>
            </w:r>
            <w:r w:rsidR="00370206">
              <w:rPr>
                <w:rFonts w:asciiTheme="majorHAnsi" w:eastAsia="Times New Roman" w:hAnsiTheme="majorHAnsi" w:cs="Times New Roman"/>
                <w:b/>
                <w:sz w:val="24"/>
                <w:szCs w:val="24"/>
                <w:lang w:eastAsia="cs-CZ"/>
              </w:rPr>
              <w:t xml:space="preserve"> </w:t>
            </w:r>
            <w:r w:rsidR="00370206">
              <w:rPr>
                <w:rFonts w:asciiTheme="majorHAnsi" w:eastAsia="Times New Roman" w:hAnsiTheme="majorHAnsi" w:cs="Times New Roman"/>
                <w:bCs/>
                <w:sz w:val="24"/>
                <w:szCs w:val="24"/>
                <w:lang w:eastAsia="cs-CZ"/>
              </w:rPr>
              <w:t>Přesně nevím, ale je potřeba schválení zahraniční univerzity</w:t>
            </w:r>
          </w:p>
        </w:tc>
      </w:tr>
      <w:tr w:rsidR="00077350" w:rsidRPr="00CE59DA" w:rsidTr="009D69D3">
        <w:trPr>
          <w:tblCellSpacing w:w="15" w:type="dxa"/>
        </w:trPr>
        <w:tc>
          <w:tcPr>
            <w:tcW w:w="0" w:type="auto"/>
            <w:vAlign w:val="center"/>
            <w:hideMark/>
          </w:tcPr>
          <w:p w:rsidR="00077350" w:rsidRPr="003702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Tipy na využití volného času (sport; kultu</w:t>
            </w:r>
            <w:r w:rsidR="00831986" w:rsidRPr="00CE59DA">
              <w:rPr>
                <w:rFonts w:asciiTheme="majorHAnsi" w:eastAsia="Times New Roman" w:hAnsiTheme="majorHAnsi" w:cs="Times New Roman"/>
                <w:b/>
                <w:sz w:val="24"/>
                <w:szCs w:val="24"/>
                <w:lang w:eastAsia="cs-CZ"/>
              </w:rPr>
              <w:t>ra; výlety; finanční náročnost).</w:t>
            </w:r>
            <w:r w:rsidR="00370206">
              <w:rPr>
                <w:rFonts w:asciiTheme="majorHAnsi" w:eastAsia="Times New Roman" w:hAnsiTheme="majorHAnsi" w:cs="Times New Roman"/>
                <w:bCs/>
                <w:sz w:val="24"/>
                <w:szCs w:val="24"/>
                <w:lang w:eastAsia="cs-CZ"/>
              </w:rPr>
              <w:t xml:space="preserve"> Cestujte kamkoli chcete! </w:t>
            </w:r>
            <w:proofErr w:type="spellStart"/>
            <w:r w:rsidR="00370206">
              <w:rPr>
                <w:rFonts w:asciiTheme="majorHAnsi" w:eastAsia="Times New Roman" w:hAnsiTheme="majorHAnsi" w:cs="Times New Roman"/>
                <w:bCs/>
                <w:sz w:val="24"/>
                <w:szCs w:val="24"/>
                <w:lang w:eastAsia="cs-CZ"/>
              </w:rPr>
              <w:t>Busan</w:t>
            </w:r>
            <w:proofErr w:type="spellEnd"/>
            <w:r w:rsidR="00370206">
              <w:rPr>
                <w:rFonts w:asciiTheme="majorHAnsi" w:eastAsia="Times New Roman" w:hAnsiTheme="majorHAnsi" w:cs="Times New Roman"/>
                <w:bCs/>
                <w:sz w:val="24"/>
                <w:szCs w:val="24"/>
                <w:lang w:eastAsia="cs-CZ"/>
              </w:rPr>
              <w:t xml:space="preserve">, </w:t>
            </w:r>
            <w:proofErr w:type="spellStart"/>
            <w:r w:rsidR="00370206">
              <w:rPr>
                <w:rFonts w:asciiTheme="majorHAnsi" w:eastAsia="Times New Roman" w:hAnsiTheme="majorHAnsi" w:cs="Times New Roman"/>
                <w:bCs/>
                <w:sz w:val="24"/>
                <w:szCs w:val="24"/>
                <w:lang w:eastAsia="cs-CZ"/>
              </w:rPr>
              <w:t>Sokcho</w:t>
            </w:r>
            <w:proofErr w:type="spellEnd"/>
            <w:r w:rsidR="00370206">
              <w:rPr>
                <w:rFonts w:asciiTheme="majorHAnsi" w:eastAsia="Times New Roman" w:hAnsiTheme="majorHAnsi" w:cs="Times New Roman"/>
                <w:bCs/>
                <w:sz w:val="24"/>
                <w:szCs w:val="24"/>
                <w:lang w:eastAsia="cs-CZ"/>
              </w:rPr>
              <w:t xml:space="preserve">, </w:t>
            </w:r>
            <w:proofErr w:type="spellStart"/>
            <w:r w:rsidR="00370206">
              <w:rPr>
                <w:rFonts w:asciiTheme="majorHAnsi" w:eastAsia="Times New Roman" w:hAnsiTheme="majorHAnsi" w:cs="Times New Roman"/>
                <w:bCs/>
                <w:sz w:val="24"/>
                <w:szCs w:val="24"/>
                <w:lang w:eastAsia="cs-CZ"/>
              </w:rPr>
              <w:t>Jeju</w:t>
            </w:r>
            <w:proofErr w:type="spellEnd"/>
            <w:r w:rsidR="00370206">
              <w:rPr>
                <w:rFonts w:asciiTheme="majorHAnsi" w:eastAsia="Times New Roman" w:hAnsiTheme="majorHAnsi" w:cs="Times New Roman"/>
                <w:bCs/>
                <w:sz w:val="24"/>
                <w:szCs w:val="24"/>
                <w:lang w:eastAsia="cs-CZ"/>
              </w:rPr>
              <w:t>, Japonsko, Filipíny - letenky do těchto destinací jsou levné</w:t>
            </w:r>
          </w:p>
        </w:tc>
      </w:tr>
    </w:tbl>
    <w:p w:rsidR="009D69D3" w:rsidRPr="00CE59DA"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7" w:name="Finance"/>
      <w:bookmarkEnd w:id="7"/>
      <w:r w:rsidRPr="00CE59DA">
        <w:rPr>
          <w:rFonts w:asciiTheme="majorHAnsi" w:eastAsia="Times New Roman" w:hAnsiTheme="majorHAnsi" w:cstheme="majorBidi"/>
          <w:b/>
          <w:color w:val="2E74B5" w:themeColor="accent1" w:themeShade="BF"/>
          <w:sz w:val="32"/>
          <w:szCs w:val="32"/>
          <w:lang w:eastAsia="cs-CZ"/>
        </w:rPr>
        <w:t>Finance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77350" w:rsidRPr="00CE59DA" w:rsidTr="009D69D3">
        <w:trPr>
          <w:tblCellSpacing w:w="15" w:type="dxa"/>
        </w:trPr>
        <w:tc>
          <w:tcPr>
            <w:tcW w:w="0" w:type="auto"/>
            <w:vAlign w:val="center"/>
            <w:hideMark/>
          </w:tcPr>
          <w:p w:rsidR="00077350" w:rsidRPr="00F757A4"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Jakých finančních zdrojů jste využil/a k financování pobytu?</w:t>
            </w:r>
            <w:r w:rsidR="00370206">
              <w:rPr>
                <w:rFonts w:asciiTheme="majorHAnsi" w:eastAsia="Times New Roman" w:hAnsiTheme="majorHAnsi" w:cs="Times New Roman"/>
                <w:b/>
                <w:sz w:val="24"/>
                <w:szCs w:val="24"/>
                <w:lang w:eastAsia="cs-CZ"/>
              </w:rPr>
              <w:t xml:space="preserve"> </w:t>
            </w:r>
            <w:r w:rsidR="00F757A4">
              <w:rPr>
                <w:rFonts w:asciiTheme="majorHAnsi" w:eastAsia="Times New Roman" w:hAnsiTheme="majorHAnsi" w:cs="Times New Roman"/>
                <w:bCs/>
                <w:sz w:val="24"/>
                <w:szCs w:val="24"/>
                <w:lang w:eastAsia="cs-CZ"/>
              </w:rPr>
              <w:t>Od rektorátu ČVUT jsem dostala 13 tisíc na měsíc, takže 52 tisíc celkově. V prosinci nám paní Bošková psala, že máme možnost získat dalších 4.5 tisíce na měsíc, takže jsem dostala dalších 18 tisíc. Dohromady jsem od rektorátu obdržela 70 tisíc na 4 měsíce. Zbytek jsem doplatila z</w:t>
            </w:r>
            <w:r w:rsidR="00C402C5">
              <w:rPr>
                <w:rFonts w:asciiTheme="majorHAnsi" w:eastAsia="Times New Roman" w:hAnsiTheme="majorHAnsi" w:cs="Times New Roman"/>
                <w:bCs/>
                <w:sz w:val="24"/>
                <w:szCs w:val="24"/>
                <w:lang w:eastAsia="cs-CZ"/>
              </w:rPr>
              <w:t> </w:t>
            </w:r>
            <w:r w:rsidR="00F757A4">
              <w:rPr>
                <w:rFonts w:asciiTheme="majorHAnsi" w:eastAsia="Times New Roman" w:hAnsiTheme="majorHAnsi" w:cs="Times New Roman"/>
                <w:bCs/>
                <w:sz w:val="24"/>
                <w:szCs w:val="24"/>
                <w:lang w:eastAsia="cs-CZ"/>
              </w:rPr>
              <w:t>vlastních úspor</w:t>
            </w:r>
            <w:r w:rsidR="00C402C5">
              <w:rPr>
                <w:rFonts w:asciiTheme="majorHAnsi" w:eastAsia="Times New Roman" w:hAnsiTheme="majorHAnsi" w:cs="Times New Roman"/>
                <w:bCs/>
                <w:sz w:val="24"/>
                <w:szCs w:val="24"/>
                <w:lang w:eastAsia="cs-CZ"/>
              </w:rPr>
              <w:t xml:space="preserve"> a peněz od rodičů</w:t>
            </w:r>
          </w:p>
        </w:tc>
      </w:tr>
      <w:tr w:rsidR="00077350" w:rsidRPr="00CE59DA" w:rsidTr="009D69D3">
        <w:trPr>
          <w:tblCellSpacing w:w="15" w:type="dxa"/>
        </w:trPr>
        <w:tc>
          <w:tcPr>
            <w:tcW w:w="0" w:type="auto"/>
            <w:vAlign w:val="center"/>
            <w:hideMark/>
          </w:tcPr>
          <w:p w:rsidR="00077350" w:rsidRPr="00F757A4" w:rsidRDefault="00077350" w:rsidP="00077350">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lastRenderedPageBreak/>
              <w:t xml:space="preserve">Jaké byly Vaše průměrné měsíční výdaje během pobytu? </w:t>
            </w:r>
            <w:r w:rsidR="00F757A4">
              <w:rPr>
                <w:rFonts w:asciiTheme="majorHAnsi" w:eastAsia="Times New Roman" w:hAnsiTheme="majorHAnsi" w:cs="Times New Roman"/>
                <w:bCs/>
                <w:sz w:val="24"/>
                <w:szCs w:val="24"/>
                <w:lang w:eastAsia="cs-CZ"/>
              </w:rPr>
              <w:t xml:space="preserve">V průměru to vyšlo na cca </w:t>
            </w:r>
            <w:r w:rsidR="00EA00FA">
              <w:rPr>
                <w:rFonts w:asciiTheme="majorHAnsi" w:eastAsia="Times New Roman" w:hAnsiTheme="majorHAnsi" w:cs="Times New Roman"/>
                <w:bCs/>
                <w:sz w:val="24"/>
                <w:szCs w:val="24"/>
                <w:lang w:eastAsia="cs-CZ"/>
              </w:rPr>
              <w:t xml:space="preserve">30 tisíc Kč, ale hodně jsme cestovali, vařili doma a nakupovali evropské potraviny, určitě </w:t>
            </w:r>
            <w:r w:rsidR="00C63706">
              <w:rPr>
                <w:rFonts w:asciiTheme="majorHAnsi" w:eastAsia="Times New Roman" w:hAnsiTheme="majorHAnsi" w:cs="Times New Roman"/>
                <w:bCs/>
                <w:sz w:val="24"/>
                <w:szCs w:val="24"/>
                <w:lang w:eastAsia="cs-CZ"/>
              </w:rPr>
              <w:t>šlo</w:t>
            </w:r>
            <w:r w:rsidR="00EA00FA">
              <w:rPr>
                <w:rFonts w:asciiTheme="majorHAnsi" w:eastAsia="Times New Roman" w:hAnsiTheme="majorHAnsi" w:cs="Times New Roman"/>
                <w:bCs/>
                <w:sz w:val="24"/>
                <w:szCs w:val="24"/>
                <w:lang w:eastAsia="cs-CZ"/>
              </w:rPr>
              <w:t xml:space="preserve"> mít menší výdaje, minimálně bydlení na koleji je o necelou polovinu levnější</w:t>
            </w:r>
          </w:p>
        </w:tc>
      </w:tr>
      <w:tr w:rsidR="00077350" w:rsidRPr="00CE59DA" w:rsidTr="009D69D3">
        <w:trPr>
          <w:tblCellSpacing w:w="15" w:type="dxa"/>
        </w:trPr>
        <w:tc>
          <w:tcPr>
            <w:tcW w:w="0" w:type="auto"/>
            <w:vAlign w:val="center"/>
            <w:hideMark/>
          </w:tcPr>
          <w:p w:rsidR="00077350" w:rsidRPr="00F757A4"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a) z toho stravování</w:t>
            </w:r>
            <w:r w:rsidR="00F757A4">
              <w:rPr>
                <w:rFonts w:asciiTheme="majorHAnsi" w:eastAsia="Times New Roman" w:hAnsiTheme="majorHAnsi" w:cs="Times New Roman"/>
                <w:b/>
                <w:sz w:val="24"/>
                <w:szCs w:val="24"/>
                <w:lang w:eastAsia="cs-CZ"/>
              </w:rPr>
              <w:t xml:space="preserve">  </w:t>
            </w:r>
            <w:r w:rsidR="00F757A4">
              <w:rPr>
                <w:rFonts w:asciiTheme="majorHAnsi" w:eastAsia="Times New Roman" w:hAnsiTheme="majorHAnsi" w:cs="Times New Roman"/>
                <w:bCs/>
                <w:sz w:val="24"/>
                <w:szCs w:val="24"/>
                <w:lang w:eastAsia="cs-CZ"/>
              </w:rPr>
              <w:t>1</w:t>
            </w:r>
            <w:r w:rsidR="00EA00FA">
              <w:rPr>
                <w:rFonts w:asciiTheme="majorHAnsi" w:eastAsia="Times New Roman" w:hAnsiTheme="majorHAnsi" w:cs="Times New Roman"/>
                <w:bCs/>
                <w:sz w:val="24"/>
                <w:szCs w:val="24"/>
                <w:lang w:eastAsia="cs-CZ"/>
              </w:rPr>
              <w:t>2</w:t>
            </w:r>
            <w:r w:rsidR="00F757A4">
              <w:rPr>
                <w:rFonts w:asciiTheme="majorHAnsi" w:eastAsia="Times New Roman" w:hAnsiTheme="majorHAnsi" w:cs="Times New Roman"/>
                <w:bCs/>
                <w:sz w:val="24"/>
                <w:szCs w:val="24"/>
                <w:lang w:eastAsia="cs-CZ"/>
              </w:rPr>
              <w:t> 000 Kč</w:t>
            </w:r>
          </w:p>
        </w:tc>
      </w:tr>
      <w:tr w:rsidR="00077350" w:rsidRPr="00CE59DA" w:rsidTr="009D69D3">
        <w:trPr>
          <w:tblCellSpacing w:w="15" w:type="dxa"/>
        </w:trPr>
        <w:tc>
          <w:tcPr>
            <w:tcW w:w="0" w:type="auto"/>
            <w:vAlign w:val="center"/>
            <w:hideMark/>
          </w:tcPr>
          <w:p w:rsidR="00C402C5"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b) z toho ubytování</w:t>
            </w:r>
            <w:r w:rsidR="00F757A4">
              <w:rPr>
                <w:rFonts w:asciiTheme="majorHAnsi" w:eastAsia="Times New Roman" w:hAnsiTheme="majorHAnsi" w:cs="Times New Roman"/>
                <w:b/>
                <w:sz w:val="24"/>
                <w:szCs w:val="24"/>
                <w:lang w:eastAsia="cs-CZ"/>
              </w:rPr>
              <w:t xml:space="preserve"> </w:t>
            </w:r>
            <w:r w:rsidR="00F757A4">
              <w:rPr>
                <w:rFonts w:asciiTheme="majorHAnsi" w:eastAsia="Times New Roman" w:hAnsiTheme="majorHAnsi" w:cs="Times New Roman"/>
                <w:bCs/>
                <w:sz w:val="24"/>
                <w:szCs w:val="24"/>
                <w:lang w:eastAsia="cs-CZ"/>
              </w:rPr>
              <w:t>9 000 Kč</w:t>
            </w:r>
          </w:p>
          <w:p w:rsidR="00C402C5" w:rsidRPr="00C402C5" w:rsidRDefault="00C402C5" w:rsidP="009D69D3">
            <w:pPr>
              <w:spacing w:after="0" w:line="240" w:lineRule="auto"/>
              <w:rPr>
                <w:rFonts w:asciiTheme="majorHAnsi" w:eastAsia="Times New Roman" w:hAnsiTheme="majorHAnsi" w:cs="Times New Roman"/>
                <w:bCs/>
                <w:sz w:val="24"/>
                <w:szCs w:val="24"/>
                <w:lang w:val="en-US" w:eastAsia="cs-CZ"/>
              </w:rPr>
            </w:pPr>
            <w:r>
              <w:rPr>
                <w:rFonts w:asciiTheme="majorHAnsi" w:eastAsia="Times New Roman" w:hAnsiTheme="majorHAnsi" w:cs="Times New Roman"/>
                <w:b/>
                <w:sz w:val="24"/>
                <w:szCs w:val="24"/>
                <w:lang w:eastAsia="cs-CZ"/>
              </w:rPr>
              <w:t xml:space="preserve">c) z toho doprava </w:t>
            </w:r>
            <w:r>
              <w:rPr>
                <w:rFonts w:asciiTheme="majorHAnsi" w:eastAsia="Times New Roman" w:hAnsiTheme="majorHAnsi" w:cs="Times New Roman"/>
                <w:bCs/>
                <w:sz w:val="24"/>
                <w:szCs w:val="24"/>
                <w:lang w:eastAsia="cs-CZ"/>
              </w:rPr>
              <w:t>1500 Kč</w:t>
            </w:r>
          </w:p>
        </w:tc>
      </w:tr>
      <w:tr w:rsidR="00077350" w:rsidRPr="00CE59DA" w:rsidTr="009D69D3">
        <w:trPr>
          <w:tblCellSpacing w:w="15" w:type="dxa"/>
        </w:trPr>
        <w:tc>
          <w:tcPr>
            <w:tcW w:w="0" w:type="auto"/>
            <w:vAlign w:val="center"/>
            <w:hideMark/>
          </w:tcPr>
          <w:p w:rsidR="00077350" w:rsidRPr="00F757A4" w:rsidRDefault="00C402C5"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
                <w:sz w:val="24"/>
                <w:szCs w:val="24"/>
                <w:lang w:eastAsia="cs-CZ"/>
              </w:rPr>
              <w:t>d</w:t>
            </w:r>
            <w:r w:rsidR="00077350" w:rsidRPr="00CE59DA">
              <w:rPr>
                <w:rFonts w:asciiTheme="majorHAnsi" w:eastAsia="Times New Roman" w:hAnsiTheme="majorHAnsi" w:cs="Times New Roman"/>
                <w:b/>
                <w:sz w:val="24"/>
                <w:szCs w:val="24"/>
                <w:lang w:eastAsia="cs-CZ"/>
              </w:rPr>
              <w:t>) z toho na cestování a volný čas</w:t>
            </w:r>
            <w:r w:rsidR="00F757A4">
              <w:rPr>
                <w:rFonts w:asciiTheme="majorHAnsi" w:eastAsia="Times New Roman" w:hAnsiTheme="majorHAnsi" w:cs="Times New Roman"/>
                <w:b/>
                <w:sz w:val="24"/>
                <w:szCs w:val="24"/>
                <w:lang w:eastAsia="cs-CZ"/>
              </w:rPr>
              <w:t xml:space="preserve"> </w:t>
            </w:r>
            <w:r w:rsidR="00EA00FA">
              <w:rPr>
                <w:rFonts w:asciiTheme="majorHAnsi" w:eastAsia="Times New Roman" w:hAnsiTheme="majorHAnsi" w:cs="Times New Roman"/>
                <w:bCs/>
                <w:sz w:val="24"/>
                <w:szCs w:val="24"/>
                <w:lang w:eastAsia="cs-CZ"/>
              </w:rPr>
              <w:t>5 </w:t>
            </w:r>
            <w:r w:rsidR="00F757A4">
              <w:rPr>
                <w:rFonts w:asciiTheme="majorHAnsi" w:eastAsia="Times New Roman" w:hAnsiTheme="majorHAnsi" w:cs="Times New Roman"/>
                <w:bCs/>
                <w:sz w:val="24"/>
                <w:szCs w:val="24"/>
                <w:lang w:eastAsia="cs-CZ"/>
              </w:rPr>
              <w:t>000</w:t>
            </w:r>
            <w:r w:rsidR="00EA00FA">
              <w:rPr>
                <w:rFonts w:asciiTheme="majorHAnsi" w:eastAsia="Times New Roman" w:hAnsiTheme="majorHAnsi" w:cs="Times New Roman"/>
                <w:bCs/>
                <w:sz w:val="24"/>
                <w:szCs w:val="24"/>
                <w:lang w:eastAsia="cs-CZ"/>
              </w:rPr>
              <w:t xml:space="preserve"> – 9 000</w:t>
            </w:r>
            <w:r w:rsidR="00F757A4">
              <w:rPr>
                <w:rFonts w:asciiTheme="majorHAnsi" w:eastAsia="Times New Roman" w:hAnsiTheme="majorHAnsi" w:cs="Times New Roman"/>
                <w:bCs/>
                <w:sz w:val="24"/>
                <w:szCs w:val="24"/>
                <w:lang w:eastAsia="cs-CZ"/>
              </w:rPr>
              <w:t xml:space="preserve"> Kč</w:t>
            </w:r>
            <w:r w:rsidR="00EA00FA">
              <w:rPr>
                <w:rFonts w:asciiTheme="majorHAnsi" w:eastAsia="Times New Roman" w:hAnsiTheme="majorHAnsi" w:cs="Times New Roman"/>
                <w:bCs/>
                <w:sz w:val="24"/>
                <w:szCs w:val="24"/>
                <w:lang w:eastAsia="cs-CZ"/>
              </w:rPr>
              <w:t xml:space="preserve"> podle destinace výletu</w:t>
            </w:r>
          </w:p>
        </w:tc>
      </w:tr>
      <w:tr w:rsidR="00077350" w:rsidRPr="00CE59DA" w:rsidTr="009D69D3">
        <w:trPr>
          <w:tblCellSpacing w:w="15" w:type="dxa"/>
        </w:trPr>
        <w:tc>
          <w:tcPr>
            <w:tcW w:w="0" w:type="auto"/>
            <w:vAlign w:val="center"/>
            <w:hideMark/>
          </w:tcPr>
          <w:p w:rsidR="00077350" w:rsidRPr="00EA00FA" w:rsidRDefault="00077350" w:rsidP="00077350">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Do jaké míry pokrylo stipendium z ČVUT Vaše výdaje během pobytu? (v %)</w:t>
            </w:r>
            <w:r w:rsidR="00EA00FA">
              <w:rPr>
                <w:rFonts w:asciiTheme="majorHAnsi" w:eastAsia="Times New Roman" w:hAnsiTheme="majorHAnsi" w:cs="Times New Roman"/>
                <w:b/>
                <w:sz w:val="24"/>
                <w:szCs w:val="24"/>
                <w:lang w:eastAsia="cs-CZ"/>
              </w:rPr>
              <w:t xml:space="preserve"> </w:t>
            </w:r>
            <w:r w:rsidR="00EA00FA">
              <w:rPr>
                <w:rFonts w:asciiTheme="majorHAnsi" w:eastAsia="Times New Roman" w:hAnsiTheme="majorHAnsi" w:cs="Times New Roman"/>
                <w:bCs/>
                <w:sz w:val="24"/>
                <w:szCs w:val="24"/>
                <w:lang w:eastAsia="cs-CZ"/>
              </w:rPr>
              <w:t>Když nebudu brát v potaz cestovní výdaje, které nesouvisí s výukou, tak cca 75%</w:t>
            </w:r>
          </w:p>
        </w:tc>
      </w:tr>
      <w:tr w:rsidR="00077350" w:rsidRPr="00CE59DA" w:rsidTr="009D69D3">
        <w:trPr>
          <w:tblCellSpacing w:w="15" w:type="dxa"/>
        </w:trPr>
        <w:tc>
          <w:tcPr>
            <w:tcW w:w="0" w:type="auto"/>
            <w:vAlign w:val="center"/>
            <w:hideMark/>
          </w:tcPr>
          <w:p w:rsidR="00077350" w:rsidRPr="00C637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Jakým způsobem je stipendium vypláceno a kdy jste jej obdržel/a?</w:t>
            </w:r>
            <w:r w:rsidR="00C63706">
              <w:rPr>
                <w:rFonts w:asciiTheme="majorHAnsi" w:eastAsia="Times New Roman" w:hAnsiTheme="majorHAnsi" w:cs="Times New Roman"/>
                <w:b/>
                <w:sz w:val="24"/>
                <w:szCs w:val="24"/>
                <w:lang w:eastAsia="cs-CZ"/>
              </w:rPr>
              <w:t xml:space="preserve"> </w:t>
            </w:r>
            <w:r w:rsidR="00C63706">
              <w:rPr>
                <w:rFonts w:asciiTheme="majorHAnsi" w:eastAsia="Times New Roman" w:hAnsiTheme="majorHAnsi" w:cs="Times New Roman"/>
                <w:bCs/>
                <w:sz w:val="24"/>
                <w:szCs w:val="24"/>
                <w:lang w:eastAsia="cs-CZ"/>
              </w:rPr>
              <w:t>Stipendium bylo vyplaceno jednorázově před odjezdem, dodatečných 18 tisíc během prosince, vše převodem na účet</w:t>
            </w:r>
          </w:p>
        </w:tc>
      </w:tr>
      <w:tr w:rsidR="00077350" w:rsidRPr="00CE59DA" w:rsidTr="009D69D3">
        <w:trPr>
          <w:tblCellSpacing w:w="15" w:type="dxa"/>
        </w:trPr>
        <w:tc>
          <w:tcPr>
            <w:tcW w:w="0" w:type="auto"/>
            <w:vAlign w:val="center"/>
            <w:hideMark/>
          </w:tcPr>
          <w:p w:rsidR="00077350" w:rsidRPr="00C637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Zkušenosti s bankovními účty/službami (doporučujete účet zřízený v zahraničí; používání české platební karty)</w:t>
            </w:r>
            <w:r w:rsidR="00C63706">
              <w:rPr>
                <w:rFonts w:asciiTheme="majorHAnsi" w:eastAsia="Times New Roman" w:hAnsiTheme="majorHAnsi" w:cs="Times New Roman"/>
                <w:b/>
                <w:sz w:val="24"/>
                <w:szCs w:val="24"/>
                <w:lang w:eastAsia="cs-CZ"/>
              </w:rPr>
              <w:t xml:space="preserve"> </w:t>
            </w:r>
            <w:r w:rsidR="00C63706">
              <w:rPr>
                <w:rFonts w:asciiTheme="majorHAnsi" w:eastAsia="Times New Roman" w:hAnsiTheme="majorHAnsi" w:cs="Times New Roman"/>
                <w:bCs/>
                <w:sz w:val="24"/>
                <w:szCs w:val="24"/>
                <w:lang w:eastAsia="cs-CZ"/>
              </w:rPr>
              <w:t xml:space="preserve">V Koreji je rozšířená platba kartou, já mám zařízenou kartu </w:t>
            </w:r>
            <w:proofErr w:type="spellStart"/>
            <w:r w:rsidR="00C63706">
              <w:rPr>
                <w:rFonts w:asciiTheme="majorHAnsi" w:eastAsia="Times New Roman" w:hAnsiTheme="majorHAnsi" w:cs="Times New Roman"/>
                <w:bCs/>
                <w:sz w:val="24"/>
                <w:szCs w:val="24"/>
                <w:lang w:eastAsia="cs-CZ"/>
              </w:rPr>
              <w:t>Revolut</w:t>
            </w:r>
            <w:proofErr w:type="spellEnd"/>
            <w:r w:rsidR="00C63706">
              <w:rPr>
                <w:rFonts w:asciiTheme="majorHAnsi" w:eastAsia="Times New Roman" w:hAnsiTheme="majorHAnsi" w:cs="Times New Roman"/>
                <w:bCs/>
                <w:sz w:val="24"/>
                <w:szCs w:val="24"/>
                <w:lang w:eastAsia="cs-CZ"/>
              </w:rPr>
              <w:t xml:space="preserve"> a kartu </w:t>
            </w:r>
            <w:proofErr w:type="spellStart"/>
            <w:r w:rsidR="00C63706">
              <w:rPr>
                <w:rFonts w:asciiTheme="majorHAnsi" w:eastAsia="Times New Roman" w:hAnsiTheme="majorHAnsi" w:cs="Times New Roman"/>
                <w:bCs/>
                <w:sz w:val="24"/>
                <w:szCs w:val="24"/>
                <w:lang w:eastAsia="cs-CZ"/>
              </w:rPr>
              <w:t>Curve</w:t>
            </w:r>
            <w:proofErr w:type="spellEnd"/>
            <w:r w:rsidR="00C63706">
              <w:rPr>
                <w:rFonts w:asciiTheme="majorHAnsi" w:eastAsia="Times New Roman" w:hAnsiTheme="majorHAnsi" w:cs="Times New Roman"/>
                <w:bCs/>
                <w:sz w:val="24"/>
                <w:szCs w:val="24"/>
                <w:lang w:eastAsia="cs-CZ"/>
              </w:rPr>
              <w:t xml:space="preserve">, </w:t>
            </w:r>
            <w:r w:rsidR="0068509C">
              <w:rPr>
                <w:rFonts w:asciiTheme="majorHAnsi" w:eastAsia="Times New Roman" w:hAnsiTheme="majorHAnsi" w:cs="Times New Roman"/>
                <w:bCs/>
                <w:sz w:val="24"/>
                <w:szCs w:val="24"/>
                <w:lang w:eastAsia="cs-CZ"/>
              </w:rPr>
              <w:t xml:space="preserve">jako primární kartu jsem měla </w:t>
            </w:r>
            <w:proofErr w:type="spellStart"/>
            <w:r w:rsidR="0068509C">
              <w:rPr>
                <w:rFonts w:asciiTheme="majorHAnsi" w:eastAsia="Times New Roman" w:hAnsiTheme="majorHAnsi" w:cs="Times New Roman"/>
                <w:bCs/>
                <w:sz w:val="24"/>
                <w:szCs w:val="24"/>
                <w:lang w:eastAsia="cs-CZ"/>
              </w:rPr>
              <w:t>Revolut</w:t>
            </w:r>
            <w:proofErr w:type="spellEnd"/>
            <w:r w:rsidR="0068509C">
              <w:rPr>
                <w:rFonts w:asciiTheme="majorHAnsi" w:eastAsia="Times New Roman" w:hAnsiTheme="majorHAnsi" w:cs="Times New Roman"/>
                <w:bCs/>
                <w:sz w:val="24"/>
                <w:szCs w:val="24"/>
                <w:lang w:eastAsia="cs-CZ"/>
              </w:rPr>
              <w:t>, pouze v pár případech ji nebrali</w:t>
            </w:r>
          </w:p>
        </w:tc>
      </w:tr>
      <w:tr w:rsidR="00077350" w:rsidRPr="00CE59DA" w:rsidTr="009D69D3">
        <w:trPr>
          <w:tblCellSpacing w:w="15" w:type="dxa"/>
        </w:trPr>
        <w:tc>
          <w:tcPr>
            <w:tcW w:w="0" w:type="auto"/>
            <w:vAlign w:val="center"/>
            <w:hideMark/>
          </w:tcPr>
          <w:p w:rsidR="00077350" w:rsidRPr="00C63706" w:rsidRDefault="00077350"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Platil/a jste zahraniční škole nějaké poplatky (za studentskou kartu, pojištění, kopírování, materiál, apod.)?</w:t>
            </w:r>
            <w:r w:rsidR="0040736E">
              <w:rPr>
                <w:rFonts w:asciiTheme="majorHAnsi" w:eastAsia="Times New Roman" w:hAnsiTheme="majorHAnsi" w:cs="Times New Roman"/>
                <w:b/>
                <w:sz w:val="24"/>
                <w:szCs w:val="24"/>
                <w:lang w:eastAsia="cs-CZ"/>
              </w:rPr>
              <w:t xml:space="preserve"> </w:t>
            </w:r>
            <w:r w:rsidR="0040736E">
              <w:rPr>
                <w:rFonts w:asciiTheme="majorHAnsi" w:eastAsia="Times New Roman" w:hAnsiTheme="majorHAnsi" w:cs="Times New Roman"/>
                <w:bCs/>
                <w:sz w:val="24"/>
                <w:szCs w:val="24"/>
                <w:lang w:eastAsia="cs-CZ"/>
              </w:rPr>
              <w:t>Ne</w:t>
            </w:r>
          </w:p>
        </w:tc>
      </w:tr>
    </w:tbl>
    <w:p w:rsidR="009D69D3" w:rsidRPr="00CE59DA"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8" w:name="Uznání_zahraničního_studia_domácí_školou"/>
      <w:bookmarkEnd w:id="8"/>
      <w:r w:rsidRPr="00CE59DA">
        <w:rPr>
          <w:rFonts w:asciiTheme="majorHAnsi" w:eastAsia="Times New Roman" w:hAnsiTheme="majorHAnsi" w:cstheme="majorBidi"/>
          <w:b/>
          <w:color w:val="2E74B5" w:themeColor="accent1" w:themeShade="BF"/>
          <w:sz w:val="32"/>
          <w:szCs w:val="32"/>
          <w:lang w:eastAsia="cs-CZ"/>
        </w:rPr>
        <w:t>Uznání zahraničního studia domácí školou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59DA" w:rsidTr="009D69D3">
        <w:trPr>
          <w:tblCellSpacing w:w="15" w:type="dxa"/>
        </w:trPr>
        <w:tc>
          <w:tcPr>
            <w:tcW w:w="0" w:type="auto"/>
            <w:vAlign w:val="center"/>
            <w:hideMark/>
          </w:tcPr>
          <w:p w:rsidR="00711FC2" w:rsidRPr="0068509C"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Kolik jste během studijního pobytu získal/a kreditů?</w:t>
            </w:r>
            <w:r w:rsidR="0068509C">
              <w:rPr>
                <w:rFonts w:asciiTheme="majorHAnsi" w:eastAsia="Times New Roman" w:hAnsiTheme="majorHAnsi" w:cs="Times New Roman"/>
                <w:bCs/>
                <w:sz w:val="24"/>
                <w:szCs w:val="24"/>
                <w:lang w:eastAsia="cs-CZ"/>
              </w:rPr>
              <w:t xml:space="preserve"> Měla jsem 6 předmět</w:t>
            </w:r>
            <w:r w:rsidR="006F7A02">
              <w:rPr>
                <w:rFonts w:asciiTheme="majorHAnsi" w:eastAsia="Times New Roman" w:hAnsiTheme="majorHAnsi" w:cs="Times New Roman"/>
                <w:bCs/>
                <w:sz w:val="24"/>
                <w:szCs w:val="24"/>
                <w:lang w:eastAsia="cs-CZ"/>
              </w:rPr>
              <w:t>ů</w:t>
            </w:r>
            <w:r w:rsidR="0068509C">
              <w:rPr>
                <w:rFonts w:asciiTheme="majorHAnsi" w:eastAsia="Times New Roman" w:hAnsiTheme="majorHAnsi" w:cs="Times New Roman"/>
                <w:bCs/>
                <w:sz w:val="24"/>
                <w:szCs w:val="24"/>
                <w:lang w:eastAsia="cs-CZ"/>
              </w:rPr>
              <w:t xml:space="preserve"> po 3 korejských kreditech, tudíž v přepočtu 36 ECTS kreditů</w:t>
            </w:r>
          </w:p>
        </w:tc>
      </w:tr>
      <w:tr w:rsidR="00711FC2" w:rsidRPr="00CE59DA" w:rsidTr="009D69D3">
        <w:trPr>
          <w:tblCellSpacing w:w="15" w:type="dxa"/>
        </w:trPr>
        <w:tc>
          <w:tcPr>
            <w:tcW w:w="0" w:type="auto"/>
            <w:vAlign w:val="center"/>
            <w:hideMark/>
          </w:tcPr>
          <w:p w:rsidR="00711FC2" w:rsidRPr="006F7A02"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Kolik z nich Vám bylo domácí školou uznáno?</w:t>
            </w:r>
            <w:r w:rsidR="006F7A02">
              <w:rPr>
                <w:rFonts w:asciiTheme="majorHAnsi" w:eastAsia="Times New Roman" w:hAnsiTheme="majorHAnsi" w:cs="Times New Roman"/>
                <w:b/>
                <w:sz w:val="24"/>
                <w:szCs w:val="24"/>
                <w:lang w:eastAsia="cs-CZ"/>
              </w:rPr>
              <w:t xml:space="preserve"> </w:t>
            </w:r>
            <w:r w:rsidR="006F7A02">
              <w:rPr>
                <w:rFonts w:asciiTheme="majorHAnsi" w:eastAsia="Times New Roman" w:hAnsiTheme="majorHAnsi" w:cs="Times New Roman"/>
                <w:bCs/>
                <w:sz w:val="24"/>
                <w:szCs w:val="24"/>
                <w:lang w:eastAsia="cs-CZ"/>
              </w:rPr>
              <w:t>36 kreditů</w:t>
            </w:r>
          </w:p>
        </w:tc>
      </w:tr>
      <w:tr w:rsidR="00711FC2" w:rsidRPr="00CE59DA" w:rsidTr="009D69D3">
        <w:trPr>
          <w:tblCellSpacing w:w="15" w:type="dxa"/>
        </w:trPr>
        <w:tc>
          <w:tcPr>
            <w:tcW w:w="0" w:type="auto"/>
            <w:vAlign w:val="center"/>
            <w:hideMark/>
          </w:tcPr>
          <w:p w:rsidR="00711FC2" w:rsidRPr="006F7A02" w:rsidRDefault="006F7A02"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
                <w:sz w:val="24"/>
                <w:szCs w:val="24"/>
                <w:lang w:eastAsia="cs-CZ"/>
              </w:rPr>
              <w:t>J</w:t>
            </w:r>
            <w:r w:rsidR="00711FC2" w:rsidRPr="00CE59DA">
              <w:rPr>
                <w:rFonts w:asciiTheme="majorHAnsi" w:eastAsia="Times New Roman" w:hAnsiTheme="majorHAnsi" w:cs="Times New Roman"/>
                <w:b/>
                <w:sz w:val="24"/>
                <w:szCs w:val="24"/>
                <w:lang w:eastAsia="cs-CZ"/>
              </w:rPr>
              <w:t>aké kurzy Vám byly domácí školou uznány</w:t>
            </w:r>
            <w:r w:rsidR="00333919" w:rsidRPr="00CE59DA">
              <w:rPr>
                <w:rFonts w:asciiTheme="majorHAnsi" w:eastAsia="Times New Roman" w:hAnsiTheme="majorHAnsi" w:cs="Times New Roman"/>
                <w:b/>
                <w:sz w:val="24"/>
                <w:szCs w:val="24"/>
                <w:lang w:eastAsia="cs-CZ"/>
              </w:rPr>
              <w:t>(povinné, povinně volitelné, volitelné)</w:t>
            </w:r>
            <w:r w:rsidR="00711FC2" w:rsidRPr="00CE59DA">
              <w:rPr>
                <w:rFonts w:asciiTheme="majorHAnsi" w:eastAsia="Times New Roman" w:hAnsiTheme="majorHAnsi" w:cs="Times New Roman"/>
                <w:b/>
                <w:sz w:val="24"/>
                <w:szCs w:val="24"/>
                <w:lang w:eastAsia="cs-CZ"/>
              </w:rPr>
              <w:t>?</w:t>
            </w:r>
            <w:r>
              <w:rPr>
                <w:rFonts w:asciiTheme="majorHAnsi" w:eastAsia="Times New Roman" w:hAnsiTheme="majorHAnsi" w:cs="Times New Roman"/>
                <w:b/>
                <w:sz w:val="24"/>
                <w:szCs w:val="24"/>
                <w:lang w:eastAsia="cs-CZ"/>
              </w:rPr>
              <w:t xml:space="preserve"> </w:t>
            </w:r>
            <w:r>
              <w:rPr>
                <w:rFonts w:asciiTheme="majorHAnsi" w:eastAsia="Times New Roman" w:hAnsiTheme="majorHAnsi" w:cs="Times New Roman"/>
                <w:bCs/>
                <w:sz w:val="24"/>
                <w:szCs w:val="24"/>
                <w:lang w:eastAsia="cs-CZ"/>
              </w:rPr>
              <w:t xml:space="preserve">Všechny předměty mi byly uznány jako volitelné, akorát „Basic </w:t>
            </w:r>
            <w:proofErr w:type="spellStart"/>
            <w:r>
              <w:rPr>
                <w:rFonts w:asciiTheme="majorHAnsi" w:eastAsia="Times New Roman" w:hAnsiTheme="majorHAnsi" w:cs="Times New Roman"/>
                <w:bCs/>
                <w:sz w:val="24"/>
                <w:szCs w:val="24"/>
                <w:lang w:eastAsia="cs-CZ"/>
              </w:rPr>
              <w:t>Korean</w:t>
            </w:r>
            <w:proofErr w:type="spellEnd"/>
            <w:r>
              <w:rPr>
                <w:rFonts w:asciiTheme="majorHAnsi" w:eastAsia="Times New Roman" w:hAnsiTheme="majorHAnsi" w:cs="Times New Roman"/>
                <w:bCs/>
                <w:sz w:val="24"/>
                <w:szCs w:val="24"/>
                <w:lang w:eastAsia="cs-CZ"/>
              </w:rPr>
              <w:t>“ mi byla uznána jako humanitní předmět v zahraničí FI-HPZ</w:t>
            </w:r>
          </w:p>
        </w:tc>
      </w:tr>
      <w:tr w:rsidR="00711FC2" w:rsidRPr="00CE59DA" w:rsidTr="009D69D3">
        <w:trPr>
          <w:tblCellSpacing w:w="15" w:type="dxa"/>
        </w:trPr>
        <w:tc>
          <w:tcPr>
            <w:tcW w:w="0" w:type="auto"/>
            <w:vAlign w:val="center"/>
            <w:hideMark/>
          </w:tcPr>
          <w:p w:rsidR="00711FC2" w:rsidRPr="006F7A02"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Věděl/a jste předem, které kurzy budou domácí školou uznány?</w:t>
            </w:r>
            <w:r w:rsidR="006F7A02">
              <w:rPr>
                <w:rFonts w:asciiTheme="majorHAnsi" w:eastAsia="Times New Roman" w:hAnsiTheme="majorHAnsi" w:cs="Times New Roman"/>
                <w:b/>
                <w:sz w:val="24"/>
                <w:szCs w:val="24"/>
                <w:lang w:eastAsia="cs-CZ"/>
              </w:rPr>
              <w:t xml:space="preserve"> </w:t>
            </w:r>
            <w:r w:rsidR="006F7A02">
              <w:rPr>
                <w:rFonts w:asciiTheme="majorHAnsi" w:eastAsia="Times New Roman" w:hAnsiTheme="majorHAnsi" w:cs="Times New Roman"/>
                <w:bCs/>
                <w:sz w:val="24"/>
                <w:szCs w:val="24"/>
                <w:lang w:eastAsia="cs-CZ"/>
              </w:rPr>
              <w:t>Ano, ty předměty, co jsem měla ve studijním plánu na zahraniční školu</w:t>
            </w:r>
          </w:p>
        </w:tc>
      </w:tr>
      <w:tr w:rsidR="00711FC2" w:rsidRPr="006F7A02" w:rsidTr="009D69D3">
        <w:trPr>
          <w:tblCellSpacing w:w="15" w:type="dxa"/>
        </w:trPr>
        <w:tc>
          <w:tcPr>
            <w:tcW w:w="0" w:type="auto"/>
            <w:vAlign w:val="center"/>
            <w:hideMark/>
          </w:tcPr>
          <w:p w:rsidR="00711FC2" w:rsidRPr="00CE59DA" w:rsidRDefault="00711FC2" w:rsidP="009D69D3">
            <w:pPr>
              <w:spacing w:after="0" w:line="240" w:lineRule="auto"/>
              <w:rPr>
                <w:rFonts w:asciiTheme="majorHAnsi" w:eastAsia="Times New Roman" w:hAnsiTheme="majorHAnsi" w:cs="Times New Roman"/>
                <w:b/>
                <w:sz w:val="24"/>
                <w:szCs w:val="24"/>
                <w:lang w:eastAsia="cs-CZ"/>
              </w:rPr>
            </w:pPr>
            <w:r w:rsidRPr="00CE59DA">
              <w:rPr>
                <w:rFonts w:asciiTheme="majorHAnsi" w:eastAsia="Times New Roman" w:hAnsiTheme="majorHAnsi" w:cs="Times New Roman"/>
                <w:b/>
                <w:sz w:val="24"/>
                <w:szCs w:val="24"/>
                <w:lang w:eastAsia="cs-CZ"/>
              </w:rPr>
              <w:t>Jak probíhá uznání na domácí škole a jakým problémům jste v</w:t>
            </w:r>
            <w:r w:rsidR="006F7A02">
              <w:rPr>
                <w:rFonts w:asciiTheme="majorHAnsi" w:eastAsia="Times New Roman" w:hAnsiTheme="majorHAnsi" w:cs="Times New Roman"/>
                <w:b/>
                <w:sz w:val="24"/>
                <w:szCs w:val="24"/>
                <w:lang w:eastAsia="cs-CZ"/>
              </w:rPr>
              <w:t> </w:t>
            </w:r>
            <w:r w:rsidRPr="00CE59DA">
              <w:rPr>
                <w:rFonts w:asciiTheme="majorHAnsi" w:eastAsia="Times New Roman" w:hAnsiTheme="majorHAnsi" w:cs="Times New Roman"/>
                <w:b/>
                <w:sz w:val="24"/>
                <w:szCs w:val="24"/>
                <w:lang w:eastAsia="cs-CZ"/>
              </w:rPr>
              <w:t>souvislosti s</w:t>
            </w:r>
            <w:r w:rsidR="006F7A02">
              <w:rPr>
                <w:rFonts w:asciiTheme="majorHAnsi" w:eastAsia="Times New Roman" w:hAnsiTheme="majorHAnsi" w:cs="Times New Roman"/>
                <w:b/>
                <w:sz w:val="24"/>
                <w:szCs w:val="24"/>
                <w:lang w:eastAsia="cs-CZ"/>
              </w:rPr>
              <w:t> </w:t>
            </w:r>
            <w:r w:rsidRPr="00CE59DA">
              <w:rPr>
                <w:rFonts w:asciiTheme="majorHAnsi" w:eastAsia="Times New Roman" w:hAnsiTheme="majorHAnsi" w:cs="Times New Roman"/>
                <w:b/>
                <w:sz w:val="24"/>
                <w:szCs w:val="24"/>
                <w:lang w:eastAsia="cs-CZ"/>
              </w:rPr>
              <w:t>tím musel/a čelit?</w:t>
            </w:r>
          </w:p>
        </w:tc>
      </w:tr>
      <w:tr w:rsidR="006F7A02" w:rsidRPr="006F7A02" w:rsidTr="009D69D3">
        <w:trPr>
          <w:tblCellSpacing w:w="15" w:type="dxa"/>
        </w:trPr>
        <w:tc>
          <w:tcPr>
            <w:tcW w:w="0" w:type="auto"/>
            <w:vAlign w:val="center"/>
          </w:tcPr>
          <w:p w:rsidR="006F7A02" w:rsidRPr="006F7A02" w:rsidRDefault="006F7A02" w:rsidP="009D69D3">
            <w:pPr>
              <w:spacing w:after="0" w:line="240" w:lineRule="auto"/>
              <w:rPr>
                <w:rFonts w:asciiTheme="majorHAnsi" w:eastAsia="Times New Roman" w:hAnsiTheme="majorHAnsi" w:cs="Times New Roman"/>
                <w:bCs/>
                <w:sz w:val="24"/>
                <w:szCs w:val="24"/>
                <w:lang w:eastAsia="cs-CZ"/>
              </w:rPr>
            </w:pPr>
            <w:r>
              <w:rPr>
                <w:rFonts w:asciiTheme="majorHAnsi" w:eastAsia="Times New Roman" w:hAnsiTheme="majorHAnsi" w:cs="Times New Roman"/>
                <w:bCs/>
                <w:sz w:val="24"/>
                <w:szCs w:val="24"/>
                <w:lang w:eastAsia="cs-CZ"/>
              </w:rPr>
              <w:t xml:space="preserve">Žádným problémům jsem čelit nemusela, poslala jsem na studijní </w:t>
            </w:r>
            <w:proofErr w:type="spellStart"/>
            <w:r>
              <w:rPr>
                <w:rFonts w:asciiTheme="majorHAnsi" w:eastAsia="Times New Roman" w:hAnsiTheme="majorHAnsi" w:cs="Times New Roman"/>
                <w:bCs/>
                <w:sz w:val="24"/>
                <w:szCs w:val="24"/>
                <w:lang w:eastAsia="cs-CZ"/>
              </w:rPr>
              <w:t>transcript</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of</w:t>
            </w:r>
            <w:proofErr w:type="spellEnd"/>
            <w:r>
              <w:rPr>
                <w:rFonts w:asciiTheme="majorHAnsi" w:eastAsia="Times New Roman" w:hAnsiTheme="majorHAnsi" w:cs="Times New Roman"/>
                <w:bCs/>
                <w:sz w:val="24"/>
                <w:szCs w:val="24"/>
                <w:lang w:eastAsia="cs-CZ"/>
              </w:rPr>
              <w:t xml:space="preserve"> </w:t>
            </w:r>
            <w:proofErr w:type="spellStart"/>
            <w:r>
              <w:rPr>
                <w:rFonts w:asciiTheme="majorHAnsi" w:eastAsia="Times New Roman" w:hAnsiTheme="majorHAnsi" w:cs="Times New Roman"/>
                <w:bCs/>
                <w:sz w:val="24"/>
                <w:szCs w:val="24"/>
                <w:lang w:eastAsia="cs-CZ"/>
              </w:rPr>
              <w:t>records</w:t>
            </w:r>
            <w:proofErr w:type="spellEnd"/>
            <w:r>
              <w:rPr>
                <w:rFonts w:asciiTheme="majorHAnsi" w:eastAsia="Times New Roman" w:hAnsiTheme="majorHAnsi" w:cs="Times New Roman"/>
                <w:bCs/>
                <w:sz w:val="24"/>
                <w:szCs w:val="24"/>
                <w:lang w:eastAsia="cs-CZ"/>
              </w:rPr>
              <w:t xml:space="preserve"> a uznávací arch</w:t>
            </w:r>
          </w:p>
        </w:tc>
      </w:tr>
      <w:tr w:rsidR="00E12CE3" w:rsidRPr="00CE59DA" w:rsidTr="009D69D3">
        <w:trPr>
          <w:tblCellSpacing w:w="15" w:type="dxa"/>
        </w:trPr>
        <w:tc>
          <w:tcPr>
            <w:tcW w:w="0" w:type="auto"/>
            <w:vAlign w:val="center"/>
          </w:tcPr>
          <w:p w:rsidR="00E12CE3" w:rsidRPr="006F7A02" w:rsidRDefault="00E12CE3"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Jaké dokumenty jste museli odevzdat na zahraničním oddělení rektorátu?</w:t>
            </w:r>
            <w:r w:rsidR="006F7A02">
              <w:rPr>
                <w:rFonts w:asciiTheme="majorHAnsi" w:eastAsia="Times New Roman" w:hAnsiTheme="majorHAnsi" w:cs="Times New Roman"/>
                <w:b/>
                <w:sz w:val="24"/>
                <w:szCs w:val="24"/>
                <w:lang w:eastAsia="cs-CZ"/>
              </w:rPr>
              <w:t xml:space="preserve"> </w:t>
            </w:r>
            <w:r w:rsidR="006F7A02">
              <w:rPr>
                <w:rFonts w:asciiTheme="majorHAnsi" w:eastAsia="Times New Roman" w:hAnsiTheme="majorHAnsi" w:cs="Times New Roman"/>
                <w:bCs/>
                <w:sz w:val="24"/>
                <w:szCs w:val="24"/>
                <w:lang w:eastAsia="cs-CZ"/>
              </w:rPr>
              <w:t xml:space="preserve">Do Karty studenta jsem musela nahrát </w:t>
            </w:r>
            <w:proofErr w:type="spellStart"/>
            <w:r w:rsidR="006F7A02">
              <w:rPr>
                <w:rFonts w:asciiTheme="majorHAnsi" w:eastAsia="Times New Roman" w:hAnsiTheme="majorHAnsi" w:cs="Times New Roman"/>
                <w:bCs/>
                <w:sz w:val="24"/>
                <w:szCs w:val="24"/>
                <w:lang w:eastAsia="cs-CZ"/>
              </w:rPr>
              <w:t>trans</w:t>
            </w:r>
            <w:r w:rsidR="00BB633C">
              <w:rPr>
                <w:rFonts w:asciiTheme="majorHAnsi" w:eastAsia="Times New Roman" w:hAnsiTheme="majorHAnsi" w:cs="Times New Roman"/>
                <w:bCs/>
                <w:sz w:val="24"/>
                <w:szCs w:val="24"/>
                <w:lang w:eastAsia="cs-CZ"/>
              </w:rPr>
              <w:t>c</w:t>
            </w:r>
            <w:r w:rsidR="006F7A02">
              <w:rPr>
                <w:rFonts w:asciiTheme="majorHAnsi" w:eastAsia="Times New Roman" w:hAnsiTheme="majorHAnsi" w:cs="Times New Roman"/>
                <w:bCs/>
                <w:sz w:val="24"/>
                <w:szCs w:val="24"/>
                <w:lang w:eastAsia="cs-CZ"/>
              </w:rPr>
              <w:t>ript</w:t>
            </w:r>
            <w:proofErr w:type="spellEnd"/>
            <w:r w:rsidR="006F7A02">
              <w:rPr>
                <w:rFonts w:asciiTheme="majorHAnsi" w:eastAsia="Times New Roman" w:hAnsiTheme="majorHAnsi" w:cs="Times New Roman"/>
                <w:bCs/>
                <w:sz w:val="24"/>
                <w:szCs w:val="24"/>
                <w:lang w:eastAsia="cs-CZ"/>
              </w:rPr>
              <w:t xml:space="preserve"> </w:t>
            </w:r>
            <w:proofErr w:type="spellStart"/>
            <w:r w:rsidR="006F7A02">
              <w:rPr>
                <w:rFonts w:asciiTheme="majorHAnsi" w:eastAsia="Times New Roman" w:hAnsiTheme="majorHAnsi" w:cs="Times New Roman"/>
                <w:bCs/>
                <w:sz w:val="24"/>
                <w:szCs w:val="24"/>
                <w:lang w:eastAsia="cs-CZ"/>
              </w:rPr>
              <w:t>of</w:t>
            </w:r>
            <w:proofErr w:type="spellEnd"/>
            <w:r w:rsidR="006F7A02">
              <w:rPr>
                <w:rFonts w:asciiTheme="majorHAnsi" w:eastAsia="Times New Roman" w:hAnsiTheme="majorHAnsi" w:cs="Times New Roman"/>
                <w:bCs/>
                <w:sz w:val="24"/>
                <w:szCs w:val="24"/>
                <w:lang w:eastAsia="cs-CZ"/>
              </w:rPr>
              <w:t xml:space="preserve"> </w:t>
            </w:r>
            <w:proofErr w:type="spellStart"/>
            <w:r w:rsidR="006F7A02">
              <w:rPr>
                <w:rFonts w:asciiTheme="majorHAnsi" w:eastAsia="Times New Roman" w:hAnsiTheme="majorHAnsi" w:cs="Times New Roman"/>
                <w:bCs/>
                <w:sz w:val="24"/>
                <w:szCs w:val="24"/>
                <w:lang w:eastAsia="cs-CZ"/>
              </w:rPr>
              <w:t>records</w:t>
            </w:r>
            <w:proofErr w:type="spellEnd"/>
            <w:r w:rsidR="006F7A02">
              <w:rPr>
                <w:rFonts w:asciiTheme="majorHAnsi" w:eastAsia="Times New Roman" w:hAnsiTheme="majorHAnsi" w:cs="Times New Roman"/>
                <w:bCs/>
                <w:sz w:val="24"/>
                <w:szCs w:val="24"/>
                <w:lang w:eastAsia="cs-CZ"/>
              </w:rPr>
              <w:t>, uznání předmětů, potvrzení délky studia</w:t>
            </w:r>
          </w:p>
        </w:tc>
      </w:tr>
    </w:tbl>
    <w:p w:rsidR="009D69D3" w:rsidRPr="00CE59DA" w:rsidRDefault="009D69D3" w:rsidP="009D69D3">
      <w:pPr>
        <w:spacing w:before="100" w:beforeAutospacing="1" w:after="100" w:afterAutospacing="1" w:line="240" w:lineRule="auto"/>
        <w:outlineLvl w:val="2"/>
        <w:rPr>
          <w:rFonts w:asciiTheme="majorHAnsi" w:eastAsia="Times New Roman" w:hAnsiTheme="majorHAnsi" w:cstheme="majorBidi"/>
          <w:b/>
          <w:color w:val="2E74B5" w:themeColor="accent1" w:themeShade="BF"/>
          <w:sz w:val="32"/>
          <w:szCs w:val="32"/>
          <w:lang w:eastAsia="cs-CZ"/>
        </w:rPr>
      </w:pPr>
      <w:bookmarkStart w:id="9" w:name="Hodnocení_pobytu,_rady_a_doporučení"/>
      <w:bookmarkEnd w:id="9"/>
      <w:r w:rsidRPr="00CE59DA">
        <w:rPr>
          <w:rFonts w:asciiTheme="majorHAnsi" w:eastAsia="Times New Roman" w:hAnsiTheme="majorHAnsi" w:cstheme="majorBidi"/>
          <w:b/>
          <w:color w:val="2E74B5" w:themeColor="accent1" w:themeShade="BF"/>
          <w:sz w:val="32"/>
          <w:szCs w:val="32"/>
          <w:lang w:eastAsia="cs-CZ"/>
        </w:rPr>
        <w:t>Hodnocení pobytu, rady a doporučení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711FC2" w:rsidRPr="00CE59DA" w:rsidTr="009D69D3">
        <w:trPr>
          <w:tblCellSpacing w:w="15" w:type="dxa"/>
        </w:trPr>
        <w:tc>
          <w:tcPr>
            <w:tcW w:w="0" w:type="auto"/>
            <w:vAlign w:val="center"/>
            <w:hideMark/>
          </w:tcPr>
          <w:p w:rsidR="00711FC2" w:rsidRPr="00BB633C" w:rsidRDefault="00711FC2" w:rsidP="00711FC2">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Ohodnoťte odborný přínos studijního pobytu.</w:t>
            </w:r>
            <w:r w:rsidR="00BB633C">
              <w:rPr>
                <w:rFonts w:asciiTheme="majorHAnsi" w:eastAsia="Times New Roman" w:hAnsiTheme="majorHAnsi" w:cs="Times New Roman"/>
                <w:b/>
                <w:sz w:val="24"/>
                <w:szCs w:val="24"/>
                <w:lang w:eastAsia="cs-CZ"/>
              </w:rPr>
              <w:t xml:space="preserve"> </w:t>
            </w:r>
            <w:proofErr w:type="spellStart"/>
            <w:r w:rsidR="00BB633C">
              <w:rPr>
                <w:rFonts w:asciiTheme="majorHAnsi" w:eastAsia="Times New Roman" w:hAnsiTheme="majorHAnsi" w:cs="Times New Roman"/>
                <w:bCs/>
                <w:sz w:val="24"/>
                <w:szCs w:val="24"/>
                <w:lang w:eastAsia="cs-CZ"/>
              </w:rPr>
              <w:t>SeoulTech</w:t>
            </w:r>
            <w:proofErr w:type="spellEnd"/>
            <w:r w:rsidR="00BB633C">
              <w:rPr>
                <w:rFonts w:asciiTheme="majorHAnsi" w:eastAsia="Times New Roman" w:hAnsiTheme="majorHAnsi" w:cs="Times New Roman"/>
                <w:bCs/>
                <w:sz w:val="24"/>
                <w:szCs w:val="24"/>
                <w:lang w:eastAsia="cs-CZ"/>
              </w:rPr>
              <w:t xml:space="preserve"> nepatří mezi nejlepší školy, možná humanitní předměty budou paradoxně lepší, ale oborové předměty mi moc nepřinesly. </w:t>
            </w:r>
            <w:proofErr w:type="spellStart"/>
            <w:r w:rsidR="00BB633C">
              <w:rPr>
                <w:rFonts w:asciiTheme="majorHAnsi" w:eastAsia="Times New Roman" w:hAnsiTheme="majorHAnsi" w:cs="Times New Roman"/>
                <w:bCs/>
                <w:sz w:val="24"/>
                <w:szCs w:val="24"/>
                <w:lang w:eastAsia="cs-CZ"/>
              </w:rPr>
              <w:t>Artificial</w:t>
            </w:r>
            <w:proofErr w:type="spellEnd"/>
            <w:r w:rsidR="00BB633C">
              <w:rPr>
                <w:rFonts w:asciiTheme="majorHAnsi" w:eastAsia="Times New Roman" w:hAnsiTheme="majorHAnsi" w:cs="Times New Roman"/>
                <w:bCs/>
                <w:sz w:val="24"/>
                <w:szCs w:val="24"/>
                <w:lang w:eastAsia="cs-CZ"/>
              </w:rPr>
              <w:t xml:space="preserve"> </w:t>
            </w:r>
            <w:proofErr w:type="spellStart"/>
            <w:r w:rsidR="00BB633C">
              <w:rPr>
                <w:rFonts w:asciiTheme="majorHAnsi" w:eastAsia="Times New Roman" w:hAnsiTheme="majorHAnsi" w:cs="Times New Roman"/>
                <w:bCs/>
                <w:sz w:val="24"/>
                <w:szCs w:val="24"/>
                <w:lang w:eastAsia="cs-CZ"/>
              </w:rPr>
              <w:t>Intelligence</w:t>
            </w:r>
            <w:proofErr w:type="spellEnd"/>
            <w:r w:rsidR="00BB633C">
              <w:rPr>
                <w:rFonts w:asciiTheme="majorHAnsi" w:eastAsia="Times New Roman" w:hAnsiTheme="majorHAnsi" w:cs="Times New Roman"/>
                <w:bCs/>
                <w:sz w:val="24"/>
                <w:szCs w:val="24"/>
                <w:lang w:eastAsia="cs-CZ"/>
              </w:rPr>
              <w:t xml:space="preserve"> stojí za to, ale byl to jediný předmět, který mi aspoň něco trochu dal. Na druhou stranu je to jedinečná příležitost studovat cokoli, co se vám zlíbí, je možnost si vybrat předměty ze všech fakult. Kdybych tam letěla studovat znovu, rozhodně šáhnu po výběru mimo IT obor</w:t>
            </w:r>
          </w:p>
        </w:tc>
      </w:tr>
      <w:tr w:rsidR="00711FC2" w:rsidRPr="00CE59DA" w:rsidTr="009D69D3">
        <w:trPr>
          <w:tblCellSpacing w:w="15" w:type="dxa"/>
        </w:trPr>
        <w:tc>
          <w:tcPr>
            <w:tcW w:w="0" w:type="auto"/>
            <w:vAlign w:val="center"/>
            <w:hideMark/>
          </w:tcPr>
          <w:p w:rsidR="00711FC2" w:rsidRPr="00BB633C" w:rsidRDefault="00711FC2" w:rsidP="00711FC2">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lastRenderedPageBreak/>
              <w:t>Ohodnoťte osobní přínos studijního pobytu.</w:t>
            </w:r>
            <w:r w:rsidR="00BB633C">
              <w:rPr>
                <w:rFonts w:asciiTheme="majorHAnsi" w:eastAsia="Times New Roman" w:hAnsiTheme="majorHAnsi" w:cs="Times New Roman"/>
                <w:b/>
                <w:sz w:val="24"/>
                <w:szCs w:val="24"/>
                <w:lang w:eastAsia="cs-CZ"/>
              </w:rPr>
              <w:t xml:space="preserve"> </w:t>
            </w:r>
            <w:r w:rsidR="00BB633C">
              <w:rPr>
                <w:rFonts w:asciiTheme="majorHAnsi" w:eastAsia="Times New Roman" w:hAnsiTheme="majorHAnsi" w:cs="Times New Roman"/>
                <w:bCs/>
                <w:sz w:val="24"/>
                <w:szCs w:val="24"/>
                <w:lang w:eastAsia="cs-CZ"/>
              </w:rPr>
              <w:t xml:space="preserve">Osobní přínos na rozdíl od odborného byl obrovský. Korejci jsou absolutně odlišný národ a je zajímavé zjišťovat, jak fungují. Stejně tak se tam sejdou studenti z opravdu celého světa, takže škála sociálního vyžití je obrovská. </w:t>
            </w:r>
            <w:proofErr w:type="spellStart"/>
            <w:r w:rsidR="00853466">
              <w:rPr>
                <w:rFonts w:asciiTheme="majorHAnsi" w:eastAsia="Times New Roman" w:hAnsiTheme="majorHAnsi" w:cs="Times New Roman"/>
                <w:bCs/>
                <w:sz w:val="24"/>
                <w:szCs w:val="24"/>
                <w:lang w:eastAsia="cs-CZ"/>
              </w:rPr>
              <w:t>Seoul</w:t>
            </w:r>
            <w:proofErr w:type="spellEnd"/>
            <w:r w:rsidR="00853466">
              <w:rPr>
                <w:rFonts w:asciiTheme="majorHAnsi" w:eastAsia="Times New Roman" w:hAnsiTheme="majorHAnsi" w:cs="Times New Roman"/>
                <w:bCs/>
                <w:sz w:val="24"/>
                <w:szCs w:val="24"/>
                <w:lang w:eastAsia="cs-CZ"/>
              </w:rPr>
              <w:t xml:space="preserve"> je obrovské město, takže se vždy najde nějaká činnost a zároveň se dá z něj cestovat v relativně krátké době do různých koutů Asie</w:t>
            </w:r>
          </w:p>
        </w:tc>
      </w:tr>
      <w:tr w:rsidR="00711FC2" w:rsidRPr="00CE59DA" w:rsidTr="009D69D3">
        <w:trPr>
          <w:tblCellSpacing w:w="15" w:type="dxa"/>
        </w:trPr>
        <w:tc>
          <w:tcPr>
            <w:tcW w:w="0" w:type="auto"/>
            <w:vAlign w:val="center"/>
            <w:hideMark/>
          </w:tcPr>
          <w:p w:rsidR="00711FC2" w:rsidRPr="00CE59DA"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59DA" w:rsidTr="009D69D3">
        <w:trPr>
          <w:tblCellSpacing w:w="15" w:type="dxa"/>
        </w:trPr>
        <w:tc>
          <w:tcPr>
            <w:tcW w:w="0" w:type="auto"/>
            <w:vAlign w:val="center"/>
            <w:hideMark/>
          </w:tcPr>
          <w:p w:rsidR="00711FC2" w:rsidRPr="00853466" w:rsidRDefault="00711FC2" w:rsidP="00711FC2">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Ohodnoťte informace a podporu poskytnuté domácí školou.</w:t>
            </w:r>
            <w:r w:rsidR="00853466">
              <w:rPr>
                <w:rFonts w:asciiTheme="majorHAnsi" w:eastAsia="Times New Roman" w:hAnsiTheme="majorHAnsi" w:cs="Times New Roman"/>
                <w:b/>
                <w:sz w:val="24"/>
                <w:szCs w:val="24"/>
                <w:lang w:eastAsia="cs-CZ"/>
              </w:rPr>
              <w:t xml:space="preserve"> </w:t>
            </w:r>
            <w:r w:rsidR="00853466">
              <w:rPr>
                <w:rFonts w:asciiTheme="majorHAnsi" w:eastAsia="Times New Roman" w:hAnsiTheme="majorHAnsi" w:cs="Times New Roman"/>
                <w:bCs/>
                <w:sz w:val="24"/>
                <w:szCs w:val="24"/>
                <w:lang w:eastAsia="cs-CZ"/>
              </w:rPr>
              <w:t xml:space="preserve">Moc informací o </w:t>
            </w:r>
            <w:proofErr w:type="spellStart"/>
            <w:r w:rsidR="00853466">
              <w:rPr>
                <w:rFonts w:asciiTheme="majorHAnsi" w:eastAsia="Times New Roman" w:hAnsiTheme="majorHAnsi" w:cs="Times New Roman"/>
                <w:bCs/>
                <w:sz w:val="24"/>
                <w:szCs w:val="24"/>
                <w:lang w:eastAsia="cs-CZ"/>
              </w:rPr>
              <w:t>Seoultechu</w:t>
            </w:r>
            <w:proofErr w:type="spellEnd"/>
            <w:r w:rsidR="00853466">
              <w:rPr>
                <w:rFonts w:asciiTheme="majorHAnsi" w:eastAsia="Times New Roman" w:hAnsiTheme="majorHAnsi" w:cs="Times New Roman"/>
                <w:bCs/>
                <w:sz w:val="24"/>
                <w:szCs w:val="24"/>
                <w:lang w:eastAsia="cs-CZ"/>
              </w:rPr>
              <w:t xml:space="preserve"> není, ale pár zpráv z pobytu pomohlo velice. 2</w:t>
            </w:r>
          </w:p>
        </w:tc>
      </w:tr>
      <w:tr w:rsidR="00711FC2" w:rsidRPr="00CE59DA" w:rsidTr="009D69D3">
        <w:trPr>
          <w:tblCellSpacing w:w="15" w:type="dxa"/>
        </w:trPr>
        <w:tc>
          <w:tcPr>
            <w:tcW w:w="0" w:type="auto"/>
            <w:vAlign w:val="center"/>
            <w:hideMark/>
          </w:tcPr>
          <w:p w:rsidR="00711FC2" w:rsidRPr="00853466"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Ohodnoťte informace a podporu poskytnuté zahraniční školou (hodnocení jako ve škole)</w:t>
            </w:r>
            <w:r w:rsidR="00853466">
              <w:rPr>
                <w:rFonts w:asciiTheme="majorHAnsi" w:eastAsia="Times New Roman" w:hAnsiTheme="majorHAnsi" w:cs="Times New Roman"/>
                <w:b/>
                <w:sz w:val="24"/>
                <w:szCs w:val="24"/>
                <w:lang w:eastAsia="cs-CZ"/>
              </w:rPr>
              <w:t xml:space="preserve"> </w:t>
            </w:r>
            <w:r w:rsidR="00853466">
              <w:rPr>
                <w:rFonts w:asciiTheme="majorHAnsi" w:eastAsia="Times New Roman" w:hAnsiTheme="majorHAnsi" w:cs="Times New Roman"/>
                <w:bCs/>
                <w:sz w:val="24"/>
                <w:szCs w:val="24"/>
                <w:lang w:eastAsia="cs-CZ"/>
              </w:rPr>
              <w:t>2</w:t>
            </w:r>
          </w:p>
        </w:tc>
      </w:tr>
      <w:tr w:rsidR="00711FC2" w:rsidRPr="00CE59DA" w:rsidTr="009D69D3">
        <w:trPr>
          <w:tblCellSpacing w:w="15" w:type="dxa"/>
        </w:trPr>
        <w:tc>
          <w:tcPr>
            <w:tcW w:w="0" w:type="auto"/>
            <w:vAlign w:val="center"/>
            <w:hideMark/>
          </w:tcPr>
          <w:p w:rsidR="00711FC2" w:rsidRPr="00853466" w:rsidRDefault="00711FC2" w:rsidP="00711FC2">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Měl/a byste zájem o nějaký další pobyt v zahraničí?</w:t>
            </w:r>
            <w:r w:rsidR="00853466">
              <w:rPr>
                <w:rFonts w:asciiTheme="majorHAnsi" w:eastAsia="Times New Roman" w:hAnsiTheme="majorHAnsi" w:cs="Times New Roman"/>
                <w:bCs/>
                <w:sz w:val="24"/>
                <w:szCs w:val="24"/>
                <w:lang w:eastAsia="cs-CZ"/>
              </w:rPr>
              <w:t xml:space="preserve"> Určitě ano, ale spíše do země s lepší angličtinou</w:t>
            </w:r>
          </w:p>
        </w:tc>
      </w:tr>
      <w:tr w:rsidR="00711FC2" w:rsidRPr="00CE59DA" w:rsidTr="009D69D3">
        <w:trPr>
          <w:tblCellSpacing w:w="15" w:type="dxa"/>
        </w:trPr>
        <w:tc>
          <w:tcPr>
            <w:tcW w:w="0" w:type="auto"/>
            <w:vAlign w:val="center"/>
            <w:hideMark/>
          </w:tcPr>
          <w:p w:rsidR="00711FC2" w:rsidRPr="00853466"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Co jste po absolvování pobytu nejvíce ocenil/a?</w:t>
            </w:r>
            <w:r w:rsidR="00853466">
              <w:rPr>
                <w:rFonts w:asciiTheme="majorHAnsi" w:eastAsia="Times New Roman" w:hAnsiTheme="majorHAnsi" w:cs="Times New Roman"/>
                <w:b/>
                <w:sz w:val="24"/>
                <w:szCs w:val="24"/>
                <w:lang w:eastAsia="cs-CZ"/>
              </w:rPr>
              <w:t xml:space="preserve"> </w:t>
            </w:r>
            <w:r w:rsidR="00853466">
              <w:rPr>
                <w:rFonts w:asciiTheme="majorHAnsi" w:eastAsia="Times New Roman" w:hAnsiTheme="majorHAnsi" w:cs="Times New Roman"/>
                <w:bCs/>
                <w:sz w:val="24"/>
                <w:szCs w:val="24"/>
                <w:lang w:eastAsia="cs-CZ"/>
              </w:rPr>
              <w:t>Uvědomila jsem si, že naše škola je jedna z nejlepších a oceňuji/vážím si ji daleko více než předtím</w:t>
            </w:r>
          </w:p>
        </w:tc>
      </w:tr>
      <w:tr w:rsidR="00711FC2" w:rsidRPr="00CE59DA" w:rsidTr="009D69D3">
        <w:trPr>
          <w:tblCellSpacing w:w="15" w:type="dxa"/>
        </w:trPr>
        <w:tc>
          <w:tcPr>
            <w:tcW w:w="0" w:type="auto"/>
            <w:vAlign w:val="center"/>
            <w:hideMark/>
          </w:tcPr>
          <w:p w:rsidR="00711FC2" w:rsidRPr="00853466"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Setkal/a jste se během pobytu s nějakými závažnými problémy?</w:t>
            </w:r>
            <w:r w:rsidR="00853466">
              <w:rPr>
                <w:rFonts w:asciiTheme="majorHAnsi" w:eastAsia="Times New Roman" w:hAnsiTheme="majorHAnsi" w:cs="Times New Roman"/>
                <w:b/>
                <w:sz w:val="24"/>
                <w:szCs w:val="24"/>
                <w:lang w:eastAsia="cs-CZ"/>
              </w:rPr>
              <w:t xml:space="preserve"> </w:t>
            </w:r>
            <w:r w:rsidR="00853466">
              <w:rPr>
                <w:rFonts w:asciiTheme="majorHAnsi" w:eastAsia="Times New Roman" w:hAnsiTheme="majorHAnsi" w:cs="Times New Roman"/>
                <w:bCs/>
                <w:sz w:val="24"/>
                <w:szCs w:val="24"/>
                <w:lang w:eastAsia="cs-CZ"/>
              </w:rPr>
              <w:t>Ne</w:t>
            </w:r>
          </w:p>
        </w:tc>
      </w:tr>
      <w:tr w:rsidR="00711FC2" w:rsidRPr="00CE59DA" w:rsidTr="009D69D3">
        <w:trPr>
          <w:tblCellSpacing w:w="15" w:type="dxa"/>
        </w:trPr>
        <w:tc>
          <w:tcPr>
            <w:tcW w:w="0" w:type="auto"/>
            <w:vAlign w:val="center"/>
            <w:hideMark/>
          </w:tcPr>
          <w:p w:rsidR="00711FC2" w:rsidRPr="00CE59DA" w:rsidRDefault="00711FC2" w:rsidP="009D69D3">
            <w:pPr>
              <w:spacing w:after="0" w:line="240" w:lineRule="auto"/>
              <w:rPr>
                <w:rFonts w:asciiTheme="majorHAnsi" w:eastAsia="Times New Roman" w:hAnsiTheme="majorHAnsi" w:cs="Times New Roman"/>
                <w:b/>
                <w:sz w:val="24"/>
                <w:szCs w:val="24"/>
                <w:lang w:eastAsia="cs-CZ"/>
              </w:rPr>
            </w:pPr>
          </w:p>
        </w:tc>
      </w:tr>
      <w:tr w:rsidR="00711FC2" w:rsidRPr="00CE59DA" w:rsidTr="009D69D3">
        <w:trPr>
          <w:tblCellSpacing w:w="15" w:type="dxa"/>
        </w:trPr>
        <w:tc>
          <w:tcPr>
            <w:tcW w:w="0" w:type="auto"/>
            <w:vAlign w:val="center"/>
            <w:hideMark/>
          </w:tcPr>
          <w:p w:rsidR="00711FC2" w:rsidRPr="00853466" w:rsidRDefault="00711FC2" w:rsidP="009D69D3">
            <w:pPr>
              <w:spacing w:after="0" w:line="240" w:lineRule="auto"/>
              <w:rPr>
                <w:rFonts w:asciiTheme="majorHAnsi" w:eastAsia="Times New Roman" w:hAnsiTheme="majorHAnsi" w:cs="Times New Roman"/>
                <w:bCs/>
                <w:sz w:val="24"/>
                <w:szCs w:val="24"/>
                <w:lang w:eastAsia="cs-CZ"/>
              </w:rPr>
            </w:pPr>
            <w:r w:rsidRPr="00CE59DA">
              <w:rPr>
                <w:rFonts w:asciiTheme="majorHAnsi" w:eastAsia="Times New Roman" w:hAnsiTheme="majorHAnsi" w:cs="Times New Roman"/>
                <w:b/>
                <w:sz w:val="24"/>
                <w:szCs w:val="24"/>
                <w:lang w:eastAsia="cs-CZ"/>
              </w:rPr>
              <w:t>Odkaz na fotogalerii, blog apod.</w:t>
            </w:r>
            <w:r w:rsidR="00853466">
              <w:rPr>
                <w:rFonts w:asciiTheme="majorHAnsi" w:eastAsia="Times New Roman" w:hAnsiTheme="majorHAnsi" w:cs="Times New Roman"/>
                <w:b/>
                <w:sz w:val="24"/>
                <w:szCs w:val="24"/>
                <w:lang w:eastAsia="cs-CZ"/>
              </w:rPr>
              <w:t xml:space="preserve"> </w:t>
            </w:r>
            <w:r w:rsidR="00853466">
              <w:rPr>
                <w:rFonts w:asciiTheme="majorHAnsi" w:eastAsia="Times New Roman" w:hAnsiTheme="majorHAnsi" w:cs="Times New Roman"/>
                <w:bCs/>
                <w:sz w:val="24"/>
                <w:szCs w:val="24"/>
                <w:lang w:eastAsia="cs-CZ"/>
              </w:rPr>
              <w:t xml:space="preserve">Instagram: </w:t>
            </w:r>
            <w:proofErr w:type="spellStart"/>
            <w:r w:rsidR="00853466">
              <w:rPr>
                <w:rFonts w:asciiTheme="majorHAnsi" w:eastAsia="Times New Roman" w:hAnsiTheme="majorHAnsi" w:cs="Times New Roman"/>
                <w:bCs/>
                <w:sz w:val="24"/>
                <w:szCs w:val="24"/>
                <w:lang w:eastAsia="cs-CZ"/>
              </w:rPr>
              <w:t>instantninudleeverywhere</w:t>
            </w:r>
            <w:proofErr w:type="spellEnd"/>
          </w:p>
        </w:tc>
      </w:tr>
    </w:tbl>
    <w:p w:rsidR="00822644" w:rsidRPr="00CE59DA" w:rsidRDefault="005C40B1">
      <w:pPr>
        <w:rPr>
          <w:rFonts w:asciiTheme="majorHAnsi" w:hAnsiTheme="majorHAnsi"/>
          <w:b/>
        </w:rPr>
      </w:pPr>
    </w:p>
    <w:sectPr w:rsidR="00822644" w:rsidRPr="00CE5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059CC"/>
    <w:multiLevelType w:val="hybridMultilevel"/>
    <w:tmpl w:val="5E2060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D3"/>
    <w:rsid w:val="00077350"/>
    <w:rsid w:val="00096D26"/>
    <w:rsid w:val="000E796D"/>
    <w:rsid w:val="00333919"/>
    <w:rsid w:val="00370206"/>
    <w:rsid w:val="00404286"/>
    <w:rsid w:val="0040736E"/>
    <w:rsid w:val="0044102D"/>
    <w:rsid w:val="004B736D"/>
    <w:rsid w:val="00516852"/>
    <w:rsid w:val="00563407"/>
    <w:rsid w:val="005C40B1"/>
    <w:rsid w:val="0068509C"/>
    <w:rsid w:val="006F7A02"/>
    <w:rsid w:val="007076DB"/>
    <w:rsid w:val="00711FC2"/>
    <w:rsid w:val="00761428"/>
    <w:rsid w:val="007C4476"/>
    <w:rsid w:val="00831986"/>
    <w:rsid w:val="00853466"/>
    <w:rsid w:val="00887907"/>
    <w:rsid w:val="009D69D3"/>
    <w:rsid w:val="009F29C1"/>
    <w:rsid w:val="00A73515"/>
    <w:rsid w:val="00BB0C5C"/>
    <w:rsid w:val="00BB633C"/>
    <w:rsid w:val="00C402C5"/>
    <w:rsid w:val="00C63706"/>
    <w:rsid w:val="00C64C1A"/>
    <w:rsid w:val="00CB699C"/>
    <w:rsid w:val="00CE3BAE"/>
    <w:rsid w:val="00CE59DA"/>
    <w:rsid w:val="00CE678C"/>
    <w:rsid w:val="00CF70D8"/>
    <w:rsid w:val="00D54411"/>
    <w:rsid w:val="00E12CE3"/>
    <w:rsid w:val="00E85AF4"/>
    <w:rsid w:val="00E85FB6"/>
    <w:rsid w:val="00EA00FA"/>
    <w:rsid w:val="00F757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A219"/>
  <w15:chartTrackingRefBased/>
  <w15:docId w15:val="{708E78FD-15E0-4FE0-B58F-D3D8D458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E6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9D69D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D69D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D69D3"/>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D69D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D69D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D69D3"/>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unhideWhenUsed/>
    <w:rsid w:val="009D69D3"/>
    <w:rPr>
      <w:color w:val="0000FF"/>
      <w:u w:val="single"/>
    </w:rPr>
  </w:style>
  <w:style w:type="paragraph" w:styleId="Textbubliny">
    <w:name w:val="Balloon Text"/>
    <w:basedOn w:val="Normln"/>
    <w:link w:val="TextbublinyChar"/>
    <w:uiPriority w:val="99"/>
    <w:semiHidden/>
    <w:unhideWhenUsed/>
    <w:rsid w:val="0088790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7907"/>
    <w:rPr>
      <w:rFonts w:ascii="Segoe UI" w:hAnsi="Segoe UI" w:cs="Segoe UI"/>
      <w:sz w:val="18"/>
      <w:szCs w:val="18"/>
    </w:rPr>
  </w:style>
  <w:style w:type="character" w:customStyle="1" w:styleId="Nadpis1Char">
    <w:name w:val="Nadpis 1 Char"/>
    <w:basedOn w:val="Standardnpsmoodstavce"/>
    <w:link w:val="Nadpis1"/>
    <w:uiPriority w:val="9"/>
    <w:rsid w:val="00CE678C"/>
    <w:rPr>
      <w:rFonts w:asciiTheme="majorHAnsi" w:eastAsiaTheme="majorEastAsia" w:hAnsiTheme="majorHAnsi" w:cstheme="majorBidi"/>
      <w:color w:val="2E74B5" w:themeColor="accent1" w:themeShade="BF"/>
      <w:sz w:val="32"/>
      <w:szCs w:val="32"/>
    </w:rPr>
  </w:style>
  <w:style w:type="character" w:styleId="Nevyeenzmnka">
    <w:name w:val="Unresolved Mention"/>
    <w:basedOn w:val="Standardnpsmoodstavce"/>
    <w:uiPriority w:val="99"/>
    <w:semiHidden/>
    <w:unhideWhenUsed/>
    <w:rsid w:val="00404286"/>
    <w:rPr>
      <w:color w:val="605E5C"/>
      <w:shd w:val="clear" w:color="auto" w:fill="E1DFDD"/>
    </w:rPr>
  </w:style>
  <w:style w:type="paragraph" w:styleId="Odstavecseseznamem">
    <w:name w:val="List Paragraph"/>
    <w:basedOn w:val="Normln"/>
    <w:uiPriority w:val="34"/>
    <w:qFormat/>
    <w:rsid w:val="00BB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234">
      <w:bodyDiv w:val="1"/>
      <w:marLeft w:val="0"/>
      <w:marRight w:val="0"/>
      <w:marTop w:val="0"/>
      <w:marBottom w:val="0"/>
      <w:divBdr>
        <w:top w:val="none" w:sz="0" w:space="0" w:color="auto"/>
        <w:left w:val="none" w:sz="0" w:space="0" w:color="auto"/>
        <w:bottom w:val="none" w:sz="0" w:space="0" w:color="auto"/>
        <w:right w:val="none" w:sz="0" w:space="0" w:color="auto"/>
      </w:divBdr>
    </w:div>
    <w:div w:id="513961910">
      <w:bodyDiv w:val="1"/>
      <w:marLeft w:val="0"/>
      <w:marRight w:val="0"/>
      <w:marTop w:val="0"/>
      <w:marBottom w:val="0"/>
      <w:divBdr>
        <w:top w:val="none" w:sz="0" w:space="0" w:color="auto"/>
        <w:left w:val="none" w:sz="0" w:space="0" w:color="auto"/>
        <w:bottom w:val="none" w:sz="0" w:space="0" w:color="auto"/>
        <w:right w:val="none" w:sz="0" w:space="0" w:color="auto"/>
      </w:divBdr>
      <w:divsChild>
        <w:div w:id="754744780">
          <w:marLeft w:val="0"/>
          <w:marRight w:val="0"/>
          <w:marTop w:val="0"/>
          <w:marBottom w:val="0"/>
          <w:divBdr>
            <w:top w:val="none" w:sz="0" w:space="0" w:color="auto"/>
            <w:left w:val="none" w:sz="0" w:space="0" w:color="auto"/>
            <w:bottom w:val="none" w:sz="0" w:space="0" w:color="auto"/>
            <w:right w:val="none" w:sz="0" w:space="0" w:color="auto"/>
          </w:divBdr>
          <w:divsChild>
            <w:div w:id="805858740">
              <w:marLeft w:val="0"/>
              <w:marRight w:val="0"/>
              <w:marTop w:val="0"/>
              <w:marBottom w:val="0"/>
              <w:divBdr>
                <w:top w:val="none" w:sz="0" w:space="0" w:color="auto"/>
                <w:left w:val="none" w:sz="0" w:space="0" w:color="auto"/>
                <w:bottom w:val="none" w:sz="0" w:space="0" w:color="auto"/>
                <w:right w:val="none" w:sz="0" w:space="0" w:color="auto"/>
              </w:divBdr>
              <w:divsChild>
                <w:div w:id="1791507138">
                  <w:marLeft w:val="0"/>
                  <w:marRight w:val="0"/>
                  <w:marTop w:val="0"/>
                  <w:marBottom w:val="0"/>
                  <w:divBdr>
                    <w:top w:val="none" w:sz="0" w:space="0" w:color="auto"/>
                    <w:left w:val="none" w:sz="0" w:space="0" w:color="auto"/>
                    <w:bottom w:val="none" w:sz="0" w:space="0" w:color="auto"/>
                    <w:right w:val="none" w:sz="0" w:space="0" w:color="auto"/>
                  </w:divBdr>
                  <w:divsChild>
                    <w:div w:id="10322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s.seoultech.ac.k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2188</Words>
  <Characters>12916</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ČVUT v Praze</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Kateřina Bošková</dc:creator>
  <cp:keywords/>
  <dc:description/>
  <cp:lastModifiedBy>Justýna Frommová</cp:lastModifiedBy>
  <cp:revision>23</cp:revision>
  <cp:lastPrinted>2017-11-21T12:40:00Z</cp:lastPrinted>
  <dcterms:created xsi:type="dcterms:W3CDTF">2017-11-23T12:59:00Z</dcterms:created>
  <dcterms:modified xsi:type="dcterms:W3CDTF">2020-02-11T12:13:00Z</dcterms:modified>
</cp:coreProperties>
</file>