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FA" w:rsidRPr="006C16EB" w:rsidRDefault="000251FA" w:rsidP="000D5D27">
      <w:pPr>
        <w:ind w:left="18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Srovnávací arch pro studium v za</w:t>
      </w:r>
      <w:r w:rsidR="00D87B13">
        <w:rPr>
          <w:rFonts w:ascii="Tahoma" w:hAnsi="Tahoma" w:cs="Tahoma"/>
          <w:b/>
          <w:color w:val="000000" w:themeColor="text1"/>
          <w:sz w:val="36"/>
          <w:szCs w:val="36"/>
        </w:rPr>
        <w:t xml:space="preserve">hraničí (Erasmus+) - </w:t>
      </w:r>
      <w:proofErr w:type="spellStart"/>
      <w:r w:rsidR="00D87B13">
        <w:rPr>
          <w:rFonts w:ascii="Tahoma" w:hAnsi="Tahoma" w:cs="Tahoma"/>
          <w:b/>
          <w:color w:val="000000" w:themeColor="text1"/>
          <w:sz w:val="36"/>
          <w:szCs w:val="36"/>
        </w:rPr>
        <w:t>ak</w:t>
      </w:r>
      <w:proofErr w:type="spellEnd"/>
      <w:r w:rsidR="00D87B13">
        <w:rPr>
          <w:rFonts w:ascii="Tahoma" w:hAnsi="Tahoma" w:cs="Tahoma"/>
          <w:b/>
          <w:color w:val="000000" w:themeColor="text1"/>
          <w:sz w:val="36"/>
          <w:szCs w:val="36"/>
        </w:rPr>
        <w:t>. rok 2020</w:t>
      </w:r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/20</w:t>
      </w:r>
      <w:r w:rsidR="00D87B13">
        <w:rPr>
          <w:rFonts w:ascii="Tahoma" w:hAnsi="Tahoma" w:cs="Tahoma"/>
          <w:b/>
          <w:color w:val="000000" w:themeColor="text1"/>
          <w:sz w:val="36"/>
          <w:szCs w:val="36"/>
        </w:rPr>
        <w:t>21</w:t>
      </w:r>
      <w:bookmarkStart w:id="0" w:name="_GoBack"/>
      <w:bookmarkEnd w:id="0"/>
    </w:p>
    <w:p w:rsidR="000251FA" w:rsidRPr="006C16EB" w:rsidRDefault="000251FA" w:rsidP="000D5D27">
      <w:pPr>
        <w:ind w:left="180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Jméno studenta: 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Fakulta </w:t>
      </w:r>
      <w:r w:rsidR="007B17F8">
        <w:rPr>
          <w:rFonts w:ascii="Tahoma" w:hAnsi="Tahoma" w:cs="Tahoma"/>
          <w:color w:val="000000" w:themeColor="text1"/>
        </w:rPr>
        <w:t>elektrotechnická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>Studijní program / Obor: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Partnerská univerzita: </w:t>
      </w:r>
    </w:p>
    <w:p w:rsidR="000251FA" w:rsidRPr="006C16EB" w:rsidRDefault="000251FA">
      <w:pPr>
        <w:rPr>
          <w:color w:val="000000" w:themeColor="text1"/>
        </w:rPr>
      </w:pPr>
    </w:p>
    <w:tbl>
      <w:tblPr>
        <w:tblpPr w:leftFromText="141" w:rightFromText="141" w:vertAnchor="text" w:horzAnchor="margin" w:tblpY="6530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7380"/>
      </w:tblGrid>
      <w:tr w:rsidR="006C16EB" w:rsidRPr="006C16EB" w:rsidTr="00AB5D57">
        <w:trPr>
          <w:trHeight w:val="704"/>
        </w:trPr>
        <w:tc>
          <w:tcPr>
            <w:tcW w:w="7090" w:type="dxa"/>
          </w:tcPr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color w:val="000000" w:themeColor="text1"/>
              </w:rPr>
              <w:t>Studijní oddělení</w:t>
            </w:r>
          </w:p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:rsidR="000251FA" w:rsidRPr="006C16EB" w:rsidRDefault="000251FA" w:rsidP="00AC50DF">
            <w:pPr>
              <w:tabs>
                <w:tab w:val="left" w:pos="2265"/>
              </w:tabs>
              <w:rPr>
                <w:rFonts w:ascii="Tahoma" w:hAnsi="Tahoma" w:cs="Tahoma"/>
                <w:color w:val="000000" w:themeColor="text1"/>
              </w:rPr>
            </w:pPr>
            <w:r w:rsidRPr="006C16EB">
              <w:rPr>
                <w:rFonts w:ascii="Tahoma" w:hAnsi="Tahoma" w:cs="Tahoma"/>
                <w:color w:val="000000" w:themeColor="text1"/>
              </w:rPr>
              <w:t xml:space="preserve">Datum:                      Podpis: </w:t>
            </w:r>
          </w:p>
        </w:tc>
        <w:tc>
          <w:tcPr>
            <w:tcW w:w="7380" w:type="dxa"/>
          </w:tcPr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color w:val="000000" w:themeColor="text1"/>
              </w:rPr>
              <w:t>Proděkan pro pedagogickou činnost</w:t>
            </w:r>
          </w:p>
          <w:p w:rsidR="000251FA" w:rsidRPr="006C16EB" w:rsidRDefault="000251FA" w:rsidP="00AC50DF">
            <w:pPr>
              <w:rPr>
                <w:rFonts w:ascii="Tahoma" w:hAnsi="Tahoma" w:cs="Tahoma"/>
                <w:color w:val="000000" w:themeColor="text1"/>
              </w:rPr>
            </w:pPr>
          </w:p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color w:val="000000" w:themeColor="text1"/>
              </w:rPr>
              <w:t xml:space="preserve">Datum:                                  Podpis: </w:t>
            </w:r>
          </w:p>
        </w:tc>
      </w:tr>
    </w:tbl>
    <w:tbl>
      <w:tblPr>
        <w:tblW w:w="144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3335"/>
        <w:gridCol w:w="1080"/>
        <w:gridCol w:w="1316"/>
        <w:gridCol w:w="2824"/>
        <w:gridCol w:w="1080"/>
        <w:gridCol w:w="1314"/>
        <w:gridCol w:w="1809"/>
      </w:tblGrid>
      <w:tr w:rsidR="006C16EB" w:rsidRPr="006C16EB" w:rsidTr="00AB5D57">
        <w:trPr>
          <w:trHeight w:val="121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Kód studovaného předmětu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Název předmětu studovaného v rámci studijního pobytu Erasmus+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ECTS kreditů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Kód uznaného předmětu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Název uznaného předmětu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 xml:space="preserve"> na ČVUT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ECTS kreditů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Role předmětu ve stud. plánu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>*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Podpis vedoucího katedry/garanta </w:t>
            </w:r>
            <w:r w:rsidRPr="006C16EB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>(vyžaduje-li fakulta)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855"/>
        </w:trPr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Celkem bude uznáno kreditů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</w:tr>
    </w:tbl>
    <w:p w:rsidR="000251FA" w:rsidRPr="006C16EB" w:rsidRDefault="000251FA">
      <w:pPr>
        <w:rPr>
          <w:color w:val="000000" w:themeColor="text1"/>
        </w:rPr>
      </w:pPr>
    </w:p>
    <w:p w:rsidR="00D84D5D" w:rsidRPr="006C16EB" w:rsidRDefault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rFonts w:ascii="Tahoma" w:hAnsi="Tahoma" w:cs="Tahoma"/>
          <w:color w:val="000000" w:themeColor="text1"/>
          <w:sz w:val="22"/>
        </w:rPr>
      </w:pPr>
      <w:r w:rsidRPr="006C16EB">
        <w:rPr>
          <w:rFonts w:ascii="Tahoma" w:hAnsi="Tahoma" w:cs="Tahoma"/>
          <w:color w:val="000000" w:themeColor="text1"/>
          <w:sz w:val="22"/>
        </w:rPr>
        <w:t>* Role předmětu je: P – povinný, PO – povinný oborový, F – volitelný. Předměty v roli P a PO vyžadují podpis</w:t>
      </w:r>
    </w:p>
    <w:p w:rsidR="000251FA" w:rsidRPr="00D84D5D" w:rsidRDefault="000251FA" w:rsidP="00D84D5D"/>
    <w:sectPr w:rsidR="000251FA" w:rsidRPr="00D84D5D" w:rsidSect="00D84D5D">
      <w:pgSz w:w="16838" w:h="11906" w:orient="landscape" w:code="9"/>
      <w:pgMar w:top="540" w:right="1418" w:bottom="63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1"/>
    <w:rsid w:val="000251FA"/>
    <w:rsid w:val="00063F8F"/>
    <w:rsid w:val="00073C40"/>
    <w:rsid w:val="000D5D27"/>
    <w:rsid w:val="000F09D4"/>
    <w:rsid w:val="002124B1"/>
    <w:rsid w:val="00261C76"/>
    <w:rsid w:val="002F5538"/>
    <w:rsid w:val="00315E9F"/>
    <w:rsid w:val="003613E8"/>
    <w:rsid w:val="003B2437"/>
    <w:rsid w:val="0047604C"/>
    <w:rsid w:val="00655B51"/>
    <w:rsid w:val="006C16EB"/>
    <w:rsid w:val="006D0027"/>
    <w:rsid w:val="00731856"/>
    <w:rsid w:val="00741D5E"/>
    <w:rsid w:val="007A388B"/>
    <w:rsid w:val="007B17F8"/>
    <w:rsid w:val="00941FB2"/>
    <w:rsid w:val="009974E8"/>
    <w:rsid w:val="009C7972"/>
    <w:rsid w:val="00A14D07"/>
    <w:rsid w:val="00A23D1D"/>
    <w:rsid w:val="00AB5D57"/>
    <w:rsid w:val="00AC50DF"/>
    <w:rsid w:val="00B103E2"/>
    <w:rsid w:val="00B72C2E"/>
    <w:rsid w:val="00C0594D"/>
    <w:rsid w:val="00C53376"/>
    <w:rsid w:val="00CC517C"/>
    <w:rsid w:val="00D3392C"/>
    <w:rsid w:val="00D575C2"/>
    <w:rsid w:val="00D84D5D"/>
    <w:rsid w:val="00D87B13"/>
    <w:rsid w:val="00DD5BC4"/>
    <w:rsid w:val="00DE36F3"/>
    <w:rsid w:val="00E64C3A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FCD02D-E37F-486E-86D0-6FB0690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73C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10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7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Mgr. Kateřina Bošková</cp:lastModifiedBy>
  <cp:revision>2</cp:revision>
  <dcterms:created xsi:type="dcterms:W3CDTF">2019-10-10T10:12:00Z</dcterms:created>
  <dcterms:modified xsi:type="dcterms:W3CDTF">2019-10-10T10:12:00Z</dcterms:modified>
</cp:coreProperties>
</file>