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55" w:rsidRPr="00393639" w:rsidRDefault="00412255" w:rsidP="00412255">
      <w:pPr>
        <w:rPr>
          <w:rFonts w:ascii="Technika Book" w:hAnsi="Technika Book"/>
          <w:b/>
          <w:sz w:val="24"/>
          <w:szCs w:val="24"/>
        </w:rPr>
      </w:pPr>
      <w:r w:rsidRPr="00393639">
        <w:rPr>
          <w:rFonts w:ascii="Technika Book" w:hAnsi="Technika Book"/>
          <w:b/>
          <w:sz w:val="24"/>
          <w:szCs w:val="24"/>
        </w:rPr>
        <w:t>Cena Stanislava Hanzla</w:t>
      </w:r>
      <w:r w:rsidR="00393639">
        <w:rPr>
          <w:rFonts w:ascii="Technika Book" w:hAnsi="Technika Book"/>
          <w:b/>
          <w:sz w:val="24"/>
          <w:szCs w:val="24"/>
        </w:rPr>
        <w:t xml:space="preserve"> b</w:t>
      </w:r>
      <w:r w:rsidRPr="00393639">
        <w:rPr>
          <w:rFonts w:ascii="Technika Book" w:hAnsi="Technika Book"/>
          <w:b/>
          <w:sz w:val="24"/>
          <w:szCs w:val="24"/>
        </w:rPr>
        <w:t>yla založena Správní radou Nadačního fondu ČVUT Stanislava Hanzla,</w:t>
      </w:r>
      <w:r w:rsidR="00393639">
        <w:rPr>
          <w:rFonts w:ascii="Technika Book" w:hAnsi="Technika Book"/>
          <w:b/>
          <w:sz w:val="24"/>
          <w:szCs w:val="24"/>
        </w:rPr>
        <w:t xml:space="preserve"> </w:t>
      </w:r>
      <w:r w:rsidRPr="00393639">
        <w:rPr>
          <w:rFonts w:ascii="Technika Book" w:hAnsi="Technika Book"/>
          <w:b/>
          <w:sz w:val="24"/>
          <w:szCs w:val="24"/>
        </w:rPr>
        <w:t>poprvé se uděluje v</w:t>
      </w:r>
      <w:r w:rsidRPr="00393639">
        <w:rPr>
          <w:rFonts w:ascii="Cambria" w:hAnsi="Cambria" w:cs="Cambria"/>
          <w:b/>
          <w:sz w:val="24"/>
          <w:szCs w:val="24"/>
        </w:rPr>
        <w:t> </w:t>
      </w:r>
      <w:r w:rsidRPr="00393639">
        <w:rPr>
          <w:rFonts w:ascii="Technika Book" w:hAnsi="Technika Book"/>
          <w:b/>
          <w:sz w:val="24"/>
          <w:szCs w:val="24"/>
        </w:rPr>
        <w:t>roce 2017</w:t>
      </w:r>
      <w:r w:rsidR="00393639">
        <w:rPr>
          <w:rFonts w:ascii="Technika Book" w:hAnsi="Technika Book"/>
          <w:b/>
          <w:sz w:val="24"/>
          <w:szCs w:val="24"/>
        </w:rPr>
        <w:t>.</w:t>
      </w:r>
    </w:p>
    <w:p w:rsidR="00412255" w:rsidRPr="00393639" w:rsidRDefault="00412255" w:rsidP="00412255">
      <w:pPr>
        <w:rPr>
          <w:rFonts w:ascii="Technika Book" w:hAnsi="Technika Book"/>
          <w:b/>
          <w:sz w:val="24"/>
          <w:szCs w:val="24"/>
        </w:rPr>
      </w:pPr>
      <w:r w:rsidRPr="00393639">
        <w:rPr>
          <w:rFonts w:ascii="Technika Book" w:hAnsi="Technika Book"/>
          <w:b/>
          <w:sz w:val="24"/>
          <w:szCs w:val="24"/>
        </w:rPr>
        <w:t>Udělování ceny je podporováno rektorem ČVUT</w:t>
      </w:r>
      <w:r w:rsidR="00393639">
        <w:rPr>
          <w:rFonts w:ascii="Technika Book" w:hAnsi="Technika Book"/>
          <w:b/>
          <w:sz w:val="24"/>
          <w:szCs w:val="24"/>
        </w:rPr>
        <w:t xml:space="preserve"> v Praze.</w:t>
      </w:r>
    </w:p>
    <w:p w:rsidR="00412255" w:rsidRPr="00393639" w:rsidRDefault="00412255" w:rsidP="00412255">
      <w:pPr>
        <w:rPr>
          <w:rFonts w:ascii="Technika Book" w:hAnsi="Technika Book"/>
          <w:b/>
          <w:sz w:val="24"/>
          <w:szCs w:val="24"/>
        </w:rPr>
      </w:pPr>
      <w:r w:rsidRPr="00393639">
        <w:rPr>
          <w:rFonts w:ascii="Technika Book" w:hAnsi="Technika Book"/>
          <w:b/>
          <w:sz w:val="24"/>
          <w:szCs w:val="24"/>
        </w:rPr>
        <w:t>Naplňuje a prohlubuje se tím odkaz polistopadového rektora ČVUT Stanislava Hanzla</w:t>
      </w:r>
      <w:r w:rsidR="00393639">
        <w:rPr>
          <w:rFonts w:ascii="Technika Book" w:hAnsi="Technika Book"/>
          <w:b/>
          <w:sz w:val="24"/>
          <w:szCs w:val="24"/>
        </w:rPr>
        <w:t>.</w:t>
      </w:r>
    </w:p>
    <w:p w:rsidR="00393639" w:rsidRDefault="00393639" w:rsidP="00412255">
      <w:pPr>
        <w:rPr>
          <w:rFonts w:ascii="Technika Book" w:hAnsi="Technika Book"/>
          <w:sz w:val="24"/>
          <w:szCs w:val="24"/>
        </w:rPr>
      </w:pPr>
    </w:p>
    <w:p w:rsidR="00412255" w:rsidRPr="00393639" w:rsidRDefault="00412255" w:rsidP="00412255">
      <w:pPr>
        <w:rPr>
          <w:rFonts w:ascii="Technika Book" w:hAnsi="Technika Book"/>
          <w:sz w:val="24"/>
          <w:szCs w:val="24"/>
        </w:rPr>
      </w:pPr>
      <w:r w:rsidRPr="00393639">
        <w:rPr>
          <w:rFonts w:ascii="Technika Book" w:hAnsi="Technika Book"/>
          <w:sz w:val="24"/>
          <w:szCs w:val="24"/>
        </w:rPr>
        <w:t>Cena</w:t>
      </w:r>
      <w:r w:rsidR="00393639">
        <w:rPr>
          <w:rFonts w:ascii="Technika Book" w:hAnsi="Technika Book"/>
          <w:sz w:val="24"/>
          <w:szCs w:val="24"/>
        </w:rPr>
        <w:t xml:space="preserve"> (stipendium) </w:t>
      </w:r>
      <w:r w:rsidRPr="00393639">
        <w:rPr>
          <w:rFonts w:ascii="Technika Book" w:hAnsi="Technika Book"/>
          <w:sz w:val="24"/>
          <w:szCs w:val="24"/>
        </w:rPr>
        <w:t>je udělována studentům ČVUT v</w:t>
      </w:r>
      <w:r w:rsidRPr="00393639">
        <w:rPr>
          <w:rFonts w:ascii="Cambria" w:hAnsi="Cambria" w:cs="Cambria"/>
          <w:sz w:val="24"/>
          <w:szCs w:val="24"/>
        </w:rPr>
        <w:t> </w:t>
      </w:r>
      <w:r w:rsidRPr="00393639">
        <w:rPr>
          <w:rFonts w:ascii="Technika Book" w:hAnsi="Technika Book"/>
          <w:sz w:val="24"/>
          <w:szCs w:val="24"/>
        </w:rPr>
        <w:t xml:space="preserve">Praze. </w:t>
      </w:r>
    </w:p>
    <w:p w:rsidR="00412255" w:rsidRPr="00393639" w:rsidRDefault="000A31A7" w:rsidP="00412255">
      <w:pPr>
        <w:rPr>
          <w:rFonts w:ascii="Technika Book" w:hAnsi="Technika Book"/>
          <w:sz w:val="24"/>
          <w:szCs w:val="24"/>
        </w:rPr>
      </w:pPr>
      <w:r w:rsidRPr="00393639">
        <w:rPr>
          <w:rFonts w:ascii="Technika Book" w:hAnsi="Technika Book"/>
          <w:sz w:val="24"/>
          <w:szCs w:val="24"/>
        </w:rPr>
        <w:t>Je</w:t>
      </w:r>
      <w:r w:rsidR="00412255" w:rsidRPr="00393639">
        <w:rPr>
          <w:rFonts w:ascii="Technika Book" w:hAnsi="Technika Book"/>
          <w:sz w:val="24"/>
          <w:szCs w:val="24"/>
        </w:rPr>
        <w:t xml:space="preserve"> udělena </w:t>
      </w:r>
      <w:r w:rsidR="00393639">
        <w:rPr>
          <w:rFonts w:ascii="Technika Book" w:hAnsi="Technika Book"/>
          <w:sz w:val="24"/>
          <w:szCs w:val="24"/>
        </w:rPr>
        <w:t xml:space="preserve">vždy </w:t>
      </w:r>
      <w:r w:rsidR="00412255" w:rsidRPr="00393639">
        <w:rPr>
          <w:rFonts w:ascii="Technika Book" w:hAnsi="Technika Book"/>
          <w:sz w:val="24"/>
          <w:szCs w:val="24"/>
        </w:rPr>
        <w:t xml:space="preserve">jednomu studentu z každé fakulty a </w:t>
      </w:r>
      <w:r w:rsidR="00393639">
        <w:rPr>
          <w:rFonts w:ascii="Technika Book" w:hAnsi="Technika Book"/>
          <w:sz w:val="24"/>
          <w:szCs w:val="24"/>
        </w:rPr>
        <w:t xml:space="preserve">z </w:t>
      </w:r>
      <w:r w:rsidR="00412255" w:rsidRPr="00393639">
        <w:rPr>
          <w:rFonts w:ascii="Technika Book" w:hAnsi="Technika Book"/>
          <w:sz w:val="24"/>
          <w:szCs w:val="24"/>
        </w:rPr>
        <w:t xml:space="preserve">MÚVS na návrh děkana </w:t>
      </w:r>
      <w:r w:rsidR="00393639">
        <w:rPr>
          <w:rFonts w:ascii="Technika Book" w:hAnsi="Technika Book"/>
          <w:sz w:val="24"/>
          <w:szCs w:val="24"/>
        </w:rPr>
        <w:t xml:space="preserve">fakulty </w:t>
      </w:r>
      <w:r w:rsidR="00412255" w:rsidRPr="00393639">
        <w:rPr>
          <w:rFonts w:ascii="Technika Book" w:hAnsi="Technika Book"/>
          <w:sz w:val="24"/>
          <w:szCs w:val="24"/>
        </w:rPr>
        <w:t>nebo ředitelky ústavu. Předpokladem je vynikající prospěch a také účast v</w:t>
      </w:r>
      <w:r w:rsidR="00412255" w:rsidRPr="00393639">
        <w:rPr>
          <w:rFonts w:ascii="Cambria" w:hAnsi="Cambria" w:cs="Cambria"/>
          <w:sz w:val="24"/>
          <w:szCs w:val="24"/>
        </w:rPr>
        <w:t> </w:t>
      </w:r>
      <w:r w:rsidR="00412255" w:rsidRPr="00393639">
        <w:rPr>
          <w:rFonts w:ascii="Technika Book" w:hAnsi="Technika Book"/>
          <w:sz w:val="24"/>
          <w:szCs w:val="24"/>
        </w:rPr>
        <w:t>SGS nebo v</w:t>
      </w:r>
      <w:r w:rsidR="00412255" w:rsidRPr="00393639">
        <w:rPr>
          <w:rFonts w:ascii="Cambria" w:hAnsi="Cambria" w:cs="Cambria"/>
          <w:sz w:val="24"/>
          <w:szCs w:val="24"/>
        </w:rPr>
        <w:t> </w:t>
      </w:r>
      <w:r w:rsidR="00412255" w:rsidRPr="00393639">
        <w:rPr>
          <w:rFonts w:ascii="Technika Book" w:hAnsi="Technika Book"/>
          <w:sz w:val="24"/>
          <w:szCs w:val="24"/>
        </w:rPr>
        <w:t>jin</w:t>
      </w:r>
      <w:r w:rsidR="00412255" w:rsidRPr="00393639">
        <w:rPr>
          <w:rFonts w:ascii="Technika Book" w:hAnsi="Technika Book" w:cs="Technika Book"/>
          <w:sz w:val="24"/>
          <w:szCs w:val="24"/>
        </w:rPr>
        <w:t>é</w:t>
      </w:r>
      <w:r w:rsidR="00412255" w:rsidRPr="00393639">
        <w:rPr>
          <w:rFonts w:ascii="Technika Book" w:hAnsi="Technika Book"/>
          <w:sz w:val="24"/>
          <w:szCs w:val="24"/>
        </w:rPr>
        <w:t xml:space="preserve"> v</w:t>
      </w:r>
      <w:r w:rsidR="00412255" w:rsidRPr="00393639">
        <w:rPr>
          <w:rFonts w:ascii="Technika Book" w:hAnsi="Technika Book" w:cs="Technika Book"/>
          <w:sz w:val="24"/>
          <w:szCs w:val="24"/>
        </w:rPr>
        <w:t>ý</w:t>
      </w:r>
      <w:r w:rsidR="00412255" w:rsidRPr="00393639">
        <w:rPr>
          <w:rFonts w:ascii="Technika Book" w:hAnsi="Technika Book"/>
          <w:sz w:val="24"/>
          <w:szCs w:val="24"/>
        </w:rPr>
        <w:t>znamn</w:t>
      </w:r>
      <w:r w:rsidR="00412255" w:rsidRPr="00393639">
        <w:rPr>
          <w:rFonts w:ascii="Technika Book" w:hAnsi="Technika Book" w:cs="Technika Book"/>
          <w:sz w:val="24"/>
          <w:szCs w:val="24"/>
        </w:rPr>
        <w:t>é</w:t>
      </w:r>
      <w:r w:rsidR="00412255" w:rsidRPr="00393639">
        <w:rPr>
          <w:rFonts w:ascii="Technika Book" w:hAnsi="Technika Book"/>
          <w:sz w:val="24"/>
          <w:szCs w:val="24"/>
        </w:rPr>
        <w:t xml:space="preserve"> aktivit</w:t>
      </w:r>
      <w:r w:rsidR="00412255" w:rsidRPr="00393639">
        <w:rPr>
          <w:rFonts w:ascii="Technika Book" w:hAnsi="Technika Book" w:cs="Technika Book"/>
          <w:sz w:val="24"/>
          <w:szCs w:val="24"/>
        </w:rPr>
        <w:t>ě</w:t>
      </w:r>
      <w:r w:rsidR="00412255" w:rsidRPr="00393639">
        <w:rPr>
          <w:rFonts w:ascii="Technika Book" w:hAnsi="Technika Book"/>
          <w:sz w:val="24"/>
          <w:szCs w:val="24"/>
        </w:rPr>
        <w:t>.</w:t>
      </w:r>
    </w:p>
    <w:p w:rsidR="00393639" w:rsidRDefault="00393639" w:rsidP="00412255">
      <w:pPr>
        <w:rPr>
          <w:rFonts w:ascii="Technika Book" w:hAnsi="Technika Book"/>
          <w:sz w:val="24"/>
          <w:szCs w:val="24"/>
        </w:rPr>
      </w:pPr>
    </w:p>
    <w:p w:rsidR="00412255" w:rsidRPr="00393639" w:rsidRDefault="00412255" w:rsidP="00412255">
      <w:pPr>
        <w:rPr>
          <w:rFonts w:ascii="Technika Book" w:hAnsi="Technika Book"/>
          <w:sz w:val="24"/>
          <w:szCs w:val="24"/>
        </w:rPr>
      </w:pPr>
      <w:r w:rsidRPr="00393639">
        <w:rPr>
          <w:rFonts w:ascii="Technika Book" w:hAnsi="Technika Book"/>
          <w:sz w:val="24"/>
          <w:szCs w:val="24"/>
        </w:rPr>
        <w:t>Návrhy fakult a MÚVS se projednávají a schvalují na zasedání Správní rady NF.</w:t>
      </w:r>
    </w:p>
    <w:p w:rsidR="00393639" w:rsidRDefault="00393639" w:rsidP="00412255">
      <w:pPr>
        <w:rPr>
          <w:rFonts w:ascii="Technika Book" w:hAnsi="Technika Book"/>
          <w:sz w:val="24"/>
          <w:szCs w:val="24"/>
        </w:rPr>
      </w:pPr>
    </w:p>
    <w:p w:rsidR="00393639" w:rsidRDefault="00412255" w:rsidP="00412255">
      <w:pPr>
        <w:rPr>
          <w:rFonts w:ascii="Technika Book" w:hAnsi="Technika Book"/>
          <w:sz w:val="24"/>
          <w:szCs w:val="24"/>
        </w:rPr>
      </w:pPr>
      <w:r w:rsidRPr="00393639">
        <w:rPr>
          <w:rFonts w:ascii="Technika Book" w:hAnsi="Technika Book"/>
          <w:sz w:val="24"/>
          <w:szCs w:val="24"/>
        </w:rPr>
        <w:t>Cenou Stanislava Hanzla je jednorázov</w:t>
      </w:r>
      <w:r w:rsidR="00393639">
        <w:rPr>
          <w:rFonts w:ascii="Technika Book" w:hAnsi="Technika Book"/>
          <w:sz w:val="24"/>
          <w:szCs w:val="24"/>
        </w:rPr>
        <w:t>á fi</w:t>
      </w:r>
      <w:r w:rsidRPr="00393639">
        <w:rPr>
          <w:rFonts w:ascii="Technika Book" w:hAnsi="Technika Book"/>
          <w:sz w:val="24"/>
          <w:szCs w:val="24"/>
        </w:rPr>
        <w:t xml:space="preserve">nanční částka </w:t>
      </w:r>
      <w:r w:rsidR="00393639">
        <w:rPr>
          <w:rFonts w:ascii="Technika Book" w:hAnsi="Technika Book"/>
          <w:sz w:val="24"/>
          <w:szCs w:val="24"/>
        </w:rPr>
        <w:t xml:space="preserve">ve výši </w:t>
      </w:r>
      <w:r w:rsidRPr="00393639">
        <w:rPr>
          <w:rFonts w:ascii="Technika Book" w:hAnsi="Technika Book"/>
          <w:sz w:val="24"/>
          <w:szCs w:val="24"/>
        </w:rPr>
        <w:t>20.000,-</w:t>
      </w:r>
      <w:r w:rsidR="00393639">
        <w:rPr>
          <w:rFonts w:ascii="Technika Book" w:hAnsi="Technika Book"/>
          <w:sz w:val="24"/>
          <w:szCs w:val="24"/>
        </w:rPr>
        <w:t xml:space="preserve"> </w:t>
      </w:r>
      <w:r w:rsidRPr="00393639">
        <w:rPr>
          <w:rFonts w:ascii="Technika Book" w:hAnsi="Technika Book"/>
          <w:sz w:val="24"/>
          <w:szCs w:val="24"/>
        </w:rPr>
        <w:t xml:space="preserve">Kč a </w:t>
      </w:r>
      <w:r w:rsidR="00393639">
        <w:rPr>
          <w:rFonts w:ascii="Technika Book" w:hAnsi="Technika Book"/>
          <w:sz w:val="24"/>
          <w:szCs w:val="24"/>
        </w:rPr>
        <w:t>osvědčení o udělení Ceny</w:t>
      </w:r>
      <w:r w:rsidRPr="00393639">
        <w:rPr>
          <w:rFonts w:ascii="Technika Book" w:hAnsi="Technika Book"/>
          <w:sz w:val="24"/>
          <w:szCs w:val="24"/>
        </w:rPr>
        <w:t xml:space="preserve">. </w:t>
      </w:r>
    </w:p>
    <w:p w:rsidR="00412255" w:rsidRPr="00393639" w:rsidRDefault="00393639" w:rsidP="00412255">
      <w:pPr>
        <w:rPr>
          <w:rFonts w:ascii="Technika Book" w:hAnsi="Technika Book"/>
          <w:i/>
          <w:sz w:val="24"/>
          <w:szCs w:val="24"/>
        </w:rPr>
      </w:pPr>
      <w:bookmarkStart w:id="0" w:name="_GoBack"/>
      <w:bookmarkEnd w:id="0"/>
      <w:r>
        <w:rPr>
          <w:rFonts w:ascii="Technika Book" w:hAnsi="Technika Book"/>
          <w:sz w:val="24"/>
          <w:szCs w:val="24"/>
        </w:rPr>
        <w:t>Osvědčení bude předáváno</w:t>
      </w:r>
      <w:r w:rsidR="00412255" w:rsidRPr="00393639">
        <w:rPr>
          <w:rFonts w:ascii="Technika Book" w:hAnsi="Technika Book"/>
          <w:sz w:val="24"/>
          <w:szCs w:val="24"/>
        </w:rPr>
        <w:t xml:space="preserve"> na </w:t>
      </w:r>
      <w:r>
        <w:rPr>
          <w:rFonts w:ascii="Technika Book" w:hAnsi="Technika Book"/>
          <w:sz w:val="24"/>
          <w:szCs w:val="24"/>
        </w:rPr>
        <w:t xml:space="preserve">slavnostním </w:t>
      </w:r>
      <w:r w:rsidR="00412255" w:rsidRPr="00393639">
        <w:rPr>
          <w:rFonts w:ascii="Technika Book" w:hAnsi="Technika Book"/>
          <w:sz w:val="24"/>
          <w:szCs w:val="24"/>
        </w:rPr>
        <w:t>shromáždění k</w:t>
      </w:r>
      <w:r w:rsidR="00412255" w:rsidRPr="00393639">
        <w:rPr>
          <w:rFonts w:ascii="Cambria" w:hAnsi="Cambria" w:cs="Cambria"/>
          <w:sz w:val="24"/>
          <w:szCs w:val="24"/>
        </w:rPr>
        <w:t> </w:t>
      </w:r>
      <w:r w:rsidR="00412255" w:rsidRPr="00393639">
        <w:rPr>
          <w:rFonts w:ascii="Technika Book" w:hAnsi="Technika Book"/>
          <w:sz w:val="24"/>
          <w:szCs w:val="24"/>
        </w:rPr>
        <w:t>v</w:t>
      </w:r>
      <w:r w:rsidR="00412255" w:rsidRPr="00393639">
        <w:rPr>
          <w:rFonts w:ascii="Technika Book" w:hAnsi="Technika Book" w:cs="Technika Book"/>
          <w:sz w:val="24"/>
          <w:szCs w:val="24"/>
        </w:rPr>
        <w:t>ý</w:t>
      </w:r>
      <w:r w:rsidR="00412255" w:rsidRPr="00393639">
        <w:rPr>
          <w:rFonts w:ascii="Technika Book" w:hAnsi="Technika Book"/>
          <w:sz w:val="24"/>
          <w:szCs w:val="24"/>
        </w:rPr>
        <w:t>ro</w:t>
      </w:r>
      <w:r w:rsidR="00412255" w:rsidRPr="00393639">
        <w:rPr>
          <w:rFonts w:ascii="Technika Book" w:hAnsi="Technika Book" w:cs="Technika Book"/>
          <w:sz w:val="24"/>
          <w:szCs w:val="24"/>
        </w:rPr>
        <w:t>čí</w:t>
      </w:r>
      <w:r w:rsidR="00412255" w:rsidRPr="00393639">
        <w:rPr>
          <w:rFonts w:ascii="Technika Book" w:hAnsi="Technika Book"/>
          <w:sz w:val="24"/>
          <w:szCs w:val="24"/>
        </w:rPr>
        <w:t xml:space="preserve"> 17. listopadu. </w:t>
      </w:r>
      <w:r w:rsidR="00412255" w:rsidRPr="00393639">
        <w:rPr>
          <w:rFonts w:ascii="Technika Book" w:hAnsi="Technika Book"/>
          <w:i/>
          <w:sz w:val="24"/>
          <w:szCs w:val="24"/>
        </w:rPr>
        <w:t xml:space="preserve"> </w:t>
      </w:r>
    </w:p>
    <w:p w:rsidR="00393639" w:rsidRDefault="00412255" w:rsidP="00412255">
      <w:pPr>
        <w:rPr>
          <w:rFonts w:ascii="Technika Book" w:hAnsi="Technika Book"/>
          <w:sz w:val="24"/>
          <w:szCs w:val="24"/>
        </w:rPr>
      </w:pPr>
      <w:r w:rsidRPr="00393639">
        <w:rPr>
          <w:rFonts w:ascii="Technika Book" w:hAnsi="Technika Book"/>
          <w:sz w:val="24"/>
          <w:szCs w:val="24"/>
        </w:rPr>
        <w:t xml:space="preserve">                                                                           </w:t>
      </w:r>
    </w:p>
    <w:p w:rsidR="00412255" w:rsidRPr="00393639" w:rsidRDefault="00412255" w:rsidP="00393639">
      <w:pPr>
        <w:jc w:val="right"/>
        <w:rPr>
          <w:rFonts w:ascii="Technika Book" w:hAnsi="Technika Book"/>
          <w:b/>
          <w:sz w:val="24"/>
          <w:szCs w:val="24"/>
        </w:rPr>
      </w:pPr>
      <w:r w:rsidRPr="00393639">
        <w:rPr>
          <w:rFonts w:ascii="Technika Book" w:hAnsi="Technika Book"/>
          <w:b/>
          <w:sz w:val="24"/>
          <w:szCs w:val="24"/>
        </w:rPr>
        <w:t>doc. Ing. Antonín Pokorný, CSc.</w:t>
      </w:r>
    </w:p>
    <w:p w:rsidR="00412255" w:rsidRPr="00393639" w:rsidRDefault="00412255" w:rsidP="00412255">
      <w:pPr>
        <w:ind w:left="1416" w:firstLine="708"/>
        <w:jc w:val="center"/>
        <w:rPr>
          <w:rFonts w:ascii="Technika Book" w:hAnsi="Technika Book"/>
          <w:sz w:val="24"/>
          <w:szCs w:val="24"/>
        </w:rPr>
      </w:pPr>
      <w:r w:rsidRPr="00393639">
        <w:rPr>
          <w:rFonts w:ascii="Technika Book" w:hAnsi="Technika Book"/>
          <w:sz w:val="24"/>
          <w:szCs w:val="24"/>
        </w:rPr>
        <w:t xml:space="preserve">                        </w:t>
      </w:r>
      <w:r w:rsidR="00393639">
        <w:rPr>
          <w:rFonts w:ascii="Technika Book" w:hAnsi="Technika Book"/>
          <w:sz w:val="24"/>
          <w:szCs w:val="24"/>
        </w:rPr>
        <w:tab/>
      </w:r>
      <w:r w:rsidR="00393639">
        <w:rPr>
          <w:rFonts w:ascii="Technika Book" w:hAnsi="Technika Book"/>
          <w:sz w:val="24"/>
          <w:szCs w:val="24"/>
        </w:rPr>
        <w:tab/>
      </w:r>
      <w:r w:rsidR="00393639">
        <w:rPr>
          <w:rFonts w:ascii="Technika Book" w:hAnsi="Technika Book"/>
          <w:sz w:val="24"/>
          <w:szCs w:val="24"/>
        </w:rPr>
        <w:tab/>
      </w:r>
      <w:r w:rsidR="00393639">
        <w:rPr>
          <w:rFonts w:ascii="Technika Book" w:hAnsi="Technika Book"/>
          <w:sz w:val="24"/>
          <w:szCs w:val="24"/>
        </w:rPr>
        <w:tab/>
      </w:r>
      <w:r w:rsidRPr="00393639">
        <w:rPr>
          <w:rFonts w:ascii="Technika Book" w:hAnsi="Technika Book"/>
          <w:sz w:val="24"/>
          <w:szCs w:val="24"/>
        </w:rPr>
        <w:t>předseda Správní rady NF</w:t>
      </w:r>
    </w:p>
    <w:p w:rsidR="00A50B09" w:rsidRPr="00393639" w:rsidRDefault="00A50B09">
      <w:pPr>
        <w:rPr>
          <w:rFonts w:ascii="Technika Book" w:hAnsi="Technika Book"/>
          <w:sz w:val="24"/>
          <w:szCs w:val="24"/>
        </w:rPr>
      </w:pPr>
    </w:p>
    <w:sectPr w:rsidR="00A50B09" w:rsidRPr="0039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5"/>
    <w:rsid w:val="000A31A7"/>
    <w:rsid w:val="00393639"/>
    <w:rsid w:val="00412255"/>
    <w:rsid w:val="00A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CFAF-5C9D-4CB9-96A6-2D42D790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Ing. Dana Dubnová</cp:lastModifiedBy>
  <cp:revision>3</cp:revision>
  <dcterms:created xsi:type="dcterms:W3CDTF">2017-10-30T12:53:00Z</dcterms:created>
  <dcterms:modified xsi:type="dcterms:W3CDTF">2017-10-30T15:00:00Z</dcterms:modified>
</cp:coreProperties>
</file>