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FF" w:rsidRPr="009645CB" w:rsidRDefault="00F015FF" w:rsidP="0058161B">
      <w:pPr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9645C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CTU19 – </w:t>
      </w:r>
      <w:hyperlink r:id="rId5" w:tgtFrame="_self" w:history="1">
        <w:r w:rsidRPr="009645CB">
          <w:rPr>
            <w:rStyle w:val="Hypertextovodkaz"/>
            <w:rFonts w:ascii="Times New Roman" w:hAnsi="Times New Roman" w:cs="Times New Roman"/>
            <w:b/>
            <w:sz w:val="36"/>
            <w:szCs w:val="36"/>
            <w:lang w:val="en"/>
          </w:rPr>
          <w:t xml:space="preserve">Introduction to Vibrational Spectroscopy </w:t>
        </w:r>
      </w:hyperlink>
    </w:p>
    <w:p w:rsidR="00F015FF" w:rsidRDefault="00931027" w:rsidP="0058161B">
      <w:pPr>
        <w:spacing w:after="0" w:line="270" w:lineRule="atLeast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Teacher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: </w:t>
      </w:r>
      <w:r w:rsidRPr="00931027">
        <w:rPr>
          <w:rFonts w:ascii="Verdana" w:eastAsia="Times New Roman" w:hAnsi="Verdana" w:cs="Times New Roman"/>
          <w:bCs/>
          <w:color w:val="000000"/>
          <w:sz w:val="18"/>
          <w:szCs w:val="18"/>
          <w:lang w:eastAsia="cs-CZ"/>
        </w:rPr>
        <w:t>prof. Dr. RNDr. Pavel Matějka</w:t>
      </w:r>
    </w:p>
    <w:p w:rsidR="0058161B" w:rsidRPr="009645CB" w:rsidRDefault="0058161B" w:rsidP="009645CB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Address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F105F" w:rsidRPr="0096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University </w:t>
      </w:r>
      <w:proofErr w:type="spellStart"/>
      <w:r w:rsidR="00AF105F" w:rsidRPr="0096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of</w:t>
      </w:r>
      <w:proofErr w:type="spellEnd"/>
      <w:r w:rsidR="00AF105F" w:rsidRPr="0096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</w:t>
      </w:r>
      <w:proofErr w:type="spellStart"/>
      <w:r w:rsidR="00AF105F" w:rsidRPr="0096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Chemistry</w:t>
      </w:r>
      <w:proofErr w:type="spellEnd"/>
      <w:r w:rsidR="00AF105F" w:rsidRPr="009645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and Technology Prague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Technická 5</w:t>
      </w:r>
      <w:r w:rsidR="009310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166 28 Prague 6</w:t>
      </w:r>
    </w:p>
    <w:p w:rsidR="0058161B" w:rsidRPr="009645CB" w:rsidRDefault="0058161B" w:rsidP="0058161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F105F"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University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situated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northwest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direction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of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metro station Dejvická,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near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Vítězné náměstí in Prague 6. </w:t>
      </w:r>
    </w:p>
    <w:p w:rsidR="0058161B" w:rsidRPr="009645CB" w:rsidRDefault="0058161B" w:rsidP="00197B9D">
      <w:pPr>
        <w:spacing w:before="100" w:beforeAutospacing="1"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AF105F"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University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occupies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three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buildings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in Dejvice (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map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below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): </w:t>
      </w:r>
    </w:p>
    <w:p w:rsidR="0058161B" w:rsidRPr="009645CB" w:rsidRDefault="0058161B" w:rsidP="0058161B">
      <w:pPr>
        <w:numPr>
          <w:ilvl w:val="0"/>
          <w:numId w:val="3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Building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Technická 5 </w:t>
      </w:r>
      <w:r w:rsidR="00F015FF"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ATHENS course</w:t>
      </w:r>
    </w:p>
    <w:p w:rsidR="0058161B" w:rsidRPr="009645CB" w:rsidRDefault="0058161B" w:rsidP="0058161B">
      <w:pPr>
        <w:numPr>
          <w:ilvl w:val="0"/>
          <w:numId w:val="3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Building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Technická 3 </w:t>
      </w:r>
    </w:p>
    <w:p w:rsidR="0058161B" w:rsidRPr="009645CB" w:rsidRDefault="0058161B" w:rsidP="0058161B">
      <w:pPr>
        <w:numPr>
          <w:ilvl w:val="0"/>
          <w:numId w:val="3"/>
        </w:numPr>
        <w:spacing w:before="100" w:beforeAutospacing="1" w:after="100" w:afterAutospacing="1" w:line="270" w:lineRule="atLeast"/>
        <w:ind w:left="124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Building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C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Studentská 6 </w:t>
      </w:r>
    </w:p>
    <w:p w:rsidR="0058161B" w:rsidRPr="009645CB" w:rsidRDefault="0058161B" w:rsidP="00197B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How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get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B21C9D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University</w:t>
      </w:r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: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58161B" w:rsidRPr="009645CB" w:rsidRDefault="0058161B" w:rsidP="00197B9D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="00F015FF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hostel:</w:t>
      </w:r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Metro line B,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destination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Zličín;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change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for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line A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station Můstek,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destination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Dejvická.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The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trip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takes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approx</w:t>
      </w:r>
      <w:proofErr w:type="spellEnd"/>
      <w:r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25 min. </w:t>
      </w:r>
    </w:p>
    <w:p w:rsidR="0058161B" w:rsidRPr="009645CB" w:rsidRDefault="00F015FF" w:rsidP="0058161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645C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0" wp14:anchorId="49FEC1FA" wp14:editId="4D6461F8">
            <wp:simplePos x="0" y="0"/>
            <wp:positionH relativeFrom="margin">
              <wp:align>right</wp:align>
            </wp:positionH>
            <wp:positionV relativeFrom="line">
              <wp:posOffset>347345</wp:posOffset>
            </wp:positionV>
            <wp:extent cx="4581525" cy="3149600"/>
            <wp:effectExtent l="0" t="0" r="9525" b="0"/>
            <wp:wrapSquare wrapText="bothSides"/>
            <wp:docPr id="3" name="Obrázek 3" descr="mapa_schema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_schema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following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map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shows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location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our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buildings</w:t>
      </w:r>
      <w:proofErr w:type="spellEnd"/>
      <w:r w:rsidR="0058161B" w:rsidRPr="00964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Dejvice</w:t>
      </w:r>
      <w:r w:rsidR="0058161B" w:rsidRPr="009645C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Default="00864895" w:rsidP="0058161B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</w:p>
    <w:p w:rsidR="00864895" w:rsidRPr="009645CB" w:rsidRDefault="00864895" w:rsidP="0058161B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bookmarkStart w:id="0" w:name="_GoBack"/>
      <w:bookmarkEnd w:id="0"/>
    </w:p>
    <w:p w:rsidR="0058161B" w:rsidRPr="009645CB" w:rsidRDefault="009E0303" w:rsidP="009E0303">
      <w:pPr>
        <w:spacing w:before="100" w:beforeAutospacing="1" w:after="100" w:afterAutospacing="1" w:line="240" w:lineRule="auto"/>
        <w:ind w:left="1985" w:hanging="1985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9645CB">
        <w:rPr>
          <w:rFonts w:ascii="Times New Roman" w:eastAsia="Times New Roman" w:hAnsi="Times New Roman" w:cs="Times New Roman"/>
          <w:b/>
          <w:color w:val="000080"/>
          <w:sz w:val="28"/>
          <w:szCs w:val="28"/>
          <w:shd w:val="clear" w:color="auto" w:fill="FFFFFF"/>
          <w:lang w:eastAsia="cs-CZ"/>
        </w:rPr>
        <w:t>M</w:t>
      </w:r>
      <w:r w:rsidR="00864895" w:rsidRPr="009645CB">
        <w:rPr>
          <w:rFonts w:ascii="Times New Roman" w:eastAsia="Times New Roman" w:hAnsi="Times New Roman" w:cs="Times New Roman"/>
          <w:b/>
          <w:color w:val="000080"/>
          <w:sz w:val="28"/>
          <w:szCs w:val="28"/>
          <w:shd w:val="clear" w:color="auto" w:fill="FFFFFF"/>
          <w:lang w:eastAsia="cs-CZ"/>
        </w:rPr>
        <w:t>eeting point:</w:t>
      </w:r>
      <w:r w:rsidRPr="009645CB">
        <w:rPr>
          <w:rFonts w:ascii="Times New Roman" w:eastAsia="Times New Roman" w:hAnsi="Times New Roman" w:cs="Times New Roman"/>
          <w:b/>
          <w:color w:val="000080"/>
          <w:sz w:val="28"/>
          <w:szCs w:val="28"/>
          <w:shd w:val="clear" w:color="auto" w:fill="FFFFFF"/>
          <w:lang w:eastAsia="cs-CZ"/>
        </w:rPr>
        <w:tab/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Monday</w:t>
      </w:r>
      <w:proofErr w:type="spellEnd"/>
      <w:r w:rsidR="00C41F37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C41F37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March</w:t>
      </w:r>
      <w:proofErr w:type="spellEnd"/>
      <w:r w:rsidR="00C41F37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1</w:t>
      </w:r>
      <w:r w:rsidR="00236A2A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3</w:t>
      </w:r>
      <w:r w:rsidR="00197B9D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, 201</w:t>
      </w:r>
      <w:r w:rsidR="00236A2A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7</w:t>
      </w:r>
      <w:r w:rsidR="00C41F37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,</w:t>
      </w:r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8:50</w:t>
      </w:r>
      <w:r w:rsidR="00197B9D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AM</w:t>
      </w:r>
      <w:r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br/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at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porter's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lodge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of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building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A, </w:t>
      </w:r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lang w:eastAsia="cs-CZ"/>
        </w:rPr>
        <w:br/>
      </w:r>
      <w:r w:rsidR="00AF105F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University </w:t>
      </w:r>
      <w:proofErr w:type="spellStart"/>
      <w:r w:rsidR="00AF105F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of</w:t>
      </w:r>
      <w:proofErr w:type="spellEnd"/>
      <w:r w:rsidR="00AF105F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proofErr w:type="spellStart"/>
      <w:r w:rsidR="00AF105F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Chemistry</w:t>
      </w:r>
      <w:proofErr w:type="spellEnd"/>
      <w:r w:rsidR="00AF105F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and Technology Prague </w:t>
      </w:r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</w:t>
      </w:r>
      <w:r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br/>
      </w:r>
      <w:proofErr w:type="spellStart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>Technicka</w:t>
      </w:r>
      <w:proofErr w:type="spellEnd"/>
      <w:r w:rsidR="00864895" w:rsidRPr="009645CB">
        <w:rPr>
          <w:rFonts w:ascii="Times New Roman" w:eastAsia="Times New Roman" w:hAnsi="Times New Roman" w:cs="Times New Roman"/>
          <w:color w:val="000080"/>
          <w:sz w:val="28"/>
          <w:szCs w:val="28"/>
          <w:shd w:val="clear" w:color="auto" w:fill="FFFFFF"/>
          <w:lang w:eastAsia="cs-CZ"/>
        </w:rPr>
        <w:t xml:space="preserve"> 5, Prague 6</w:t>
      </w:r>
      <w:hyperlink r:id="rId8" w:anchor="x=133003790@y=136009641@z=15@mm=ZP@sa=s@st=s@ssq=Technick%C3%A1%205%20Praha%206@sss=1@ssp=120771493_124946305_150328229_149768065" w:history="1"/>
    </w:p>
    <w:sectPr w:rsidR="0058161B" w:rsidRPr="00964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E4D"/>
    <w:multiLevelType w:val="multilevel"/>
    <w:tmpl w:val="EE74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D2404D"/>
    <w:multiLevelType w:val="multilevel"/>
    <w:tmpl w:val="0D5E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F502B"/>
    <w:multiLevelType w:val="multilevel"/>
    <w:tmpl w:val="74CC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8338A"/>
    <w:multiLevelType w:val="multilevel"/>
    <w:tmpl w:val="CAB8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471821"/>
    <w:multiLevelType w:val="multilevel"/>
    <w:tmpl w:val="B4942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1B"/>
    <w:rsid w:val="00197B9D"/>
    <w:rsid w:val="00236A2A"/>
    <w:rsid w:val="00296B4D"/>
    <w:rsid w:val="00343F9A"/>
    <w:rsid w:val="0053270F"/>
    <w:rsid w:val="0058161B"/>
    <w:rsid w:val="006311E8"/>
    <w:rsid w:val="0074063E"/>
    <w:rsid w:val="00864895"/>
    <w:rsid w:val="00931027"/>
    <w:rsid w:val="00963B39"/>
    <w:rsid w:val="009645CB"/>
    <w:rsid w:val="009E0303"/>
    <w:rsid w:val="00AF105F"/>
    <w:rsid w:val="00B21C9D"/>
    <w:rsid w:val="00B34A7F"/>
    <w:rsid w:val="00C41F37"/>
    <w:rsid w:val="00D227A9"/>
    <w:rsid w:val="00DD0D56"/>
    <w:rsid w:val="00E11683"/>
    <w:rsid w:val="00F015FF"/>
    <w:rsid w:val="00F05E72"/>
    <w:rsid w:val="00F0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9071"/>
  <w15:docId w15:val="{3E40720A-FE5A-4336-A4AF-D1992F28C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8161B"/>
    <w:rPr>
      <w:color w:val="000000"/>
      <w:u w:val="single"/>
    </w:rPr>
  </w:style>
  <w:style w:type="paragraph" w:styleId="Normlnweb">
    <w:name w:val="Normal (Web)"/>
    <w:basedOn w:val="Normln"/>
    <w:uiPriority w:val="99"/>
    <w:semiHidden/>
    <w:unhideWhenUsed/>
    <w:rsid w:val="0058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8161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8161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8161B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5816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161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864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41360">
      <w:marLeft w:val="525"/>
      <w:marRight w:val="0"/>
      <w:marTop w:val="7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2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500"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7091">
      <w:marLeft w:val="525"/>
      <w:marRight w:val="0"/>
      <w:marTop w:val="195"/>
      <w:marBottom w:val="0"/>
      <w:divBdr>
        <w:top w:val="single" w:sz="6" w:space="0" w:color="FFFFFF"/>
        <w:left w:val="none" w:sz="0" w:space="0" w:color="auto"/>
        <w:bottom w:val="single" w:sz="6" w:space="0" w:color="FFFFFF"/>
        <w:right w:val="none" w:sz="0" w:space="0" w:color="auto"/>
      </w:divBdr>
      <w:divsChild>
        <w:div w:id="1359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940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11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y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py.cz/#x=133003790@y=136009641@z=15@mm=ZP@sa=s@st=s@ssq=Technick%C3%A1%205%20Praha%206@sss=1@ssp=120771493_124946305_150328229_149768065" TargetMode="External"/><Relationship Id="rId5" Type="http://schemas.openxmlformats.org/officeDocument/2006/relationships/hyperlink" Target="http://www.vscht.cz/anl/vibsp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3</cp:revision>
  <cp:lastPrinted>2016-02-15T11:52:00Z</cp:lastPrinted>
  <dcterms:created xsi:type="dcterms:W3CDTF">2016-12-02T06:57:00Z</dcterms:created>
  <dcterms:modified xsi:type="dcterms:W3CDTF">2016-12-02T06:57:00Z</dcterms:modified>
</cp:coreProperties>
</file>