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D4" w:rsidRPr="001313D4" w:rsidRDefault="001313D4" w:rsidP="001313D4">
      <w:pPr>
        <w:rPr>
          <w:b/>
        </w:rPr>
      </w:pPr>
      <w:r w:rsidRPr="001313D4">
        <w:rPr>
          <w:b/>
        </w:rPr>
        <w:t xml:space="preserve">Článek 16 Ukazatel S: sociální stipendia </w:t>
      </w:r>
    </w:p>
    <w:p w:rsidR="001313D4" w:rsidRDefault="001313D4" w:rsidP="001313D4">
      <w:r>
        <w:t xml:space="preserve">(1) Při stanovení výše této části příspěvku se vychází z výše stipendia stanoveného podle § 91 odst. 3 zákona o vysokých školách a z počtu studentů zjištěného v SIMS, kteří prokázali nárok na toto stipendium potvrzením, specifikovaným podle § 91 odst. 3 zákona o vysokých školách. Stipendium se poskytuje na deset měsíců v roce. </w:t>
      </w:r>
    </w:p>
    <w:p w:rsidR="001313D4" w:rsidRDefault="001313D4" w:rsidP="001313D4">
      <w:r>
        <w:t xml:space="preserve">(2) Pro výpočet první části příspěvku podle ukazatele S na prvních sedm měsíců rozpočtového roku jsou rozhodné počty studentů, kteří prokázali nárok na sociální stipendium, evidované v SIMS k 31. 1. roku n a výše stipendia platná od 1. února roku n. Výše druhé části příspěvku podle ukazatele S na zbývající tři měsíce rozpočtového roku je stanovena jako rozdíl částky vycházející z průměrného počtu studentů, kteří prokázali nárok na sociální stipendium k 31. 1. a 30. 6. roku n, násobeného výší stipendia v jednotlivých měsících a výše již poskytnutého příspěvku na prvních sedm měsíců roku n; výpočet se na závěr očišťuje o průměrný nárůst, případně pokles, počtu studentů každé VVŠ12. Pokud by došlo v období po výpočtu druhé části stipendia v roce n ke změně sazby stipendia, bude tato skutečnost při očištění výpočtu v závěru roku zohledněna.  </w:t>
      </w:r>
    </w:p>
    <w:p w:rsidR="001313D4" w:rsidRDefault="001313D4" w:rsidP="001313D4">
      <w:r>
        <w:t xml:space="preserve"> (3) Podmínky pro zahrnutí studenta do výpočtu a) student studuje ve standardní době studia akreditovaného studijního programu, b) student předložil žádost o sociální stipendium předepsaným způsobem, v souladu s § 91 odst. 3 zákona o vysokých školách a stipendijním řádem své VVŠ, c) studuje-li student více akreditovaných studijních programů, ve kterých splňuje obě předchozí podmínky, je mu sociální stipendium pro určité období poskytnuto pouze jednou, a to ve studijním programu, do kterého byl zapsán dříve. </w:t>
      </w:r>
    </w:p>
    <w:p w:rsidR="001313D4" w:rsidRDefault="001313D4" w:rsidP="001313D4"/>
    <w:p w:rsidR="001313D4" w:rsidRDefault="001313D4" w:rsidP="001313D4">
      <w:r>
        <w:t xml:space="preserve">Podrobný popis výpočtu: </w:t>
      </w:r>
    </w:p>
    <w:p w:rsidR="001313D4" w:rsidRDefault="001313D4" w:rsidP="001313D4">
      <w:r>
        <w:t xml:space="preserve">1. část příspěvku S1 = A*H2*7  </w:t>
      </w:r>
    </w:p>
    <w:p w:rsidR="001313D4" w:rsidRDefault="001313D4" w:rsidP="001313D4">
      <w:r>
        <w:t>2. část příspěvku  S2 = suma i=1-10 (A+B)/2*</w:t>
      </w:r>
      <w:proofErr w:type="spellStart"/>
      <w:r>
        <w:t>Hi</w:t>
      </w:r>
      <w:proofErr w:type="spellEnd"/>
      <w:r>
        <w:t xml:space="preserve">  – S1 </w:t>
      </w:r>
    </w:p>
    <w:p w:rsidR="001313D4" w:rsidRDefault="001313D4" w:rsidP="001313D4">
      <w:bookmarkStart w:id="0" w:name="_GoBack"/>
      <w:bookmarkEnd w:id="0"/>
      <w:r>
        <w:t xml:space="preserve">dopočet v závěru roku S3 = suma i=1-10 [A*(1+D/C)/2* </w:t>
      </w:r>
      <w:proofErr w:type="spellStart"/>
      <w:r>
        <w:t>Hi</w:t>
      </w:r>
      <w:proofErr w:type="spellEnd"/>
      <w:r>
        <w:t xml:space="preserve">] – (S1+ S2) </w:t>
      </w:r>
    </w:p>
    <w:p w:rsidR="001313D4" w:rsidRDefault="001313D4" w:rsidP="001313D4">
      <w:r>
        <w:t xml:space="preserve"> A = počet studentů, kteří prokázali nárok na soc. </w:t>
      </w:r>
      <w:proofErr w:type="spellStart"/>
      <w:r>
        <w:t>stip</w:t>
      </w:r>
      <w:proofErr w:type="spellEnd"/>
      <w:r>
        <w:t xml:space="preserve">. za každou VVŠ, výstup k datu 31. 1. roku n </w:t>
      </w:r>
    </w:p>
    <w:p w:rsidR="001313D4" w:rsidRDefault="001313D4" w:rsidP="001313D4">
      <w:r>
        <w:t xml:space="preserve">B = počet studentů, kteří prokázali nárok na soc. </w:t>
      </w:r>
      <w:proofErr w:type="spellStart"/>
      <w:r>
        <w:t>stip</w:t>
      </w:r>
      <w:proofErr w:type="spellEnd"/>
      <w:r>
        <w:t xml:space="preserve">. za každou VVŠ, výstup k datu 30. 6. roku n </w:t>
      </w:r>
    </w:p>
    <w:p w:rsidR="001313D4" w:rsidRDefault="001313D4" w:rsidP="001313D4">
      <w:r>
        <w:t xml:space="preserve">C = počet studentů, kteří studují v SDS za každou VVŠ, výstup k datu 31. 1. roku n </w:t>
      </w:r>
    </w:p>
    <w:p w:rsidR="001313D4" w:rsidRDefault="001313D4" w:rsidP="001313D4">
      <w:r>
        <w:t xml:space="preserve">D = počet studentů, kteří studují v SDS za každou VVŠ, výstup k datu 31. 10. roku n </w:t>
      </w:r>
    </w:p>
    <w:p w:rsidR="001313D4" w:rsidRDefault="001313D4" w:rsidP="001313D4">
      <w:proofErr w:type="spellStart"/>
      <w:r>
        <w:t>Hi</w:t>
      </w:r>
      <w:proofErr w:type="spellEnd"/>
      <w:r>
        <w:t xml:space="preserve"> = zákonná výše sociálního stipendia v měsících leden až červen a září až prosinec roku n</w:t>
      </w:r>
    </w:p>
    <w:p w:rsidR="001313D4" w:rsidRDefault="001313D4" w:rsidP="001313D4">
      <w:r>
        <w:t>V případě, že byl zapsán do více než jednoho studijního programu, pro které splňuje kritéria pod body a) a b), v témže dni, bude vybrán pro přiznání nároku ten studijní program, jehož číselná část kódu STUDPROG má nejnižší číselnou hodnotu. V případě shodnosti číselné části kódu STUDPROG bude vybrán nárok odvozený od nejnižší číselné hodnoty kódu fakulty popř. VVŠ, na které studuje.</w:t>
      </w:r>
    </w:p>
    <w:sectPr w:rsidR="0013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D4"/>
    <w:rsid w:val="001313D4"/>
    <w:rsid w:val="003368F0"/>
    <w:rsid w:val="003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465D-FE3A-44DB-9B07-92645F68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Dubnova, Dana</dc:creator>
  <cp:keywords/>
  <dc:description/>
  <cp:lastModifiedBy>Dubnova, Dana</cp:lastModifiedBy>
  <cp:revision>1</cp:revision>
  <dcterms:created xsi:type="dcterms:W3CDTF">2018-03-21T09:49:00Z</dcterms:created>
  <dcterms:modified xsi:type="dcterms:W3CDTF">2018-03-21T09:51:00Z</dcterms:modified>
</cp:coreProperties>
</file>